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1D7E" w14:textId="77777777" w:rsidR="002513AD" w:rsidRPr="00797FF0" w:rsidRDefault="002F6FDE" w:rsidP="00561898">
      <w:pPr>
        <w:pStyle w:val="Heading1"/>
        <w:tabs>
          <w:tab w:val="left" w:pos="3544"/>
        </w:tabs>
        <w:ind w:left="3402" w:right="2986" w:hanging="284"/>
      </w:pPr>
      <w:r w:rsidRPr="00797FF0">
        <w:rPr>
          <w:noProof/>
          <w:lang w:eastAsia="ja-JP"/>
        </w:rPr>
        <w:drawing>
          <wp:anchor distT="0" distB="0" distL="114300" distR="114300" simplePos="0" relativeHeight="251658241" behindDoc="0" locked="0" layoutInCell="1" allowOverlap="1" wp14:anchorId="05F047A7" wp14:editId="6DF98418">
            <wp:simplePos x="0" y="0"/>
            <wp:positionH relativeFrom="margin">
              <wp:posOffset>4731026</wp:posOffset>
            </wp:positionH>
            <wp:positionV relativeFrom="paragraph">
              <wp:posOffset>49778</wp:posOffset>
            </wp:positionV>
            <wp:extent cx="1461770" cy="48387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1" cstate="print">
                      <a:extLst>
                        <a:ext uri="{28A0092B-C50C-407E-A947-70E740481C1C}">
                          <a14:useLocalDpi xmlns:a14="http://schemas.microsoft.com/office/drawing/2010/main" val="0"/>
                        </a:ext>
                      </a:extLst>
                    </a:blip>
                    <a:srcRect l="53981" r="483" b="31632"/>
                    <a:stretch/>
                  </pic:blipFill>
                  <pic:spPr bwMode="auto">
                    <a:xfrm>
                      <a:off x="0" y="0"/>
                      <a:ext cx="1461770" cy="483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3E7E" w:rsidRPr="00797FF0">
        <w:t xml:space="preserve">The University of Waikato </w:t>
      </w:r>
    </w:p>
    <w:p w14:paraId="0D9D78DB" w14:textId="4F0FEC2B" w:rsidR="002244D7" w:rsidRPr="00797FF0" w:rsidRDefault="00933E7E" w:rsidP="00F045CA">
      <w:pPr>
        <w:pStyle w:val="Heading1"/>
        <w:tabs>
          <w:tab w:val="left" w:pos="3261"/>
          <w:tab w:val="left" w:pos="6944"/>
        </w:tabs>
        <w:ind w:left="3261" w:right="2986" w:hanging="426"/>
      </w:pPr>
      <w:r w:rsidRPr="00797FF0">
        <w:t>Te Whare Wānanga o Waikato</w:t>
      </w:r>
    </w:p>
    <w:p w14:paraId="6D321F94" w14:textId="77777777" w:rsidR="002244D7" w:rsidRPr="00797FF0" w:rsidRDefault="002244D7" w:rsidP="00FB09FB">
      <w:pPr>
        <w:pStyle w:val="BodyText"/>
        <w:rPr>
          <w:b/>
          <w:sz w:val="28"/>
          <w:szCs w:val="28"/>
        </w:rPr>
      </w:pPr>
    </w:p>
    <w:p w14:paraId="36F26F8C" w14:textId="77777777" w:rsidR="002244D7" w:rsidRPr="00797FF0" w:rsidRDefault="002244D7" w:rsidP="00FB09FB">
      <w:pPr>
        <w:pStyle w:val="BodyText"/>
        <w:spacing w:before="10"/>
        <w:rPr>
          <w:b/>
          <w:sz w:val="28"/>
          <w:szCs w:val="28"/>
        </w:rPr>
      </w:pPr>
    </w:p>
    <w:p w14:paraId="0DAE0E3A" w14:textId="77777777" w:rsidR="002244D7" w:rsidRPr="00066BDB" w:rsidRDefault="00933E7E" w:rsidP="00F045CA">
      <w:pPr>
        <w:ind w:left="284" w:right="291" w:hanging="284"/>
        <w:jc w:val="center"/>
        <w:rPr>
          <w:b/>
          <w:sz w:val="28"/>
          <w:szCs w:val="28"/>
          <w:lang w:val="fr-FR"/>
        </w:rPr>
      </w:pPr>
      <w:r w:rsidRPr="00066BDB">
        <w:rPr>
          <w:b/>
          <w:sz w:val="28"/>
          <w:szCs w:val="28"/>
          <w:lang w:val="fr-FR"/>
        </w:rPr>
        <w:t>POSITION DESCRIPTION</w:t>
      </w:r>
    </w:p>
    <w:p w14:paraId="69647BAB" w14:textId="77777777" w:rsidR="002244D7" w:rsidRPr="00066BDB" w:rsidRDefault="002244D7" w:rsidP="00FB09FB">
      <w:pPr>
        <w:pStyle w:val="BodyText"/>
        <w:rPr>
          <w:b/>
          <w:sz w:val="28"/>
          <w:szCs w:val="28"/>
          <w:lang w:val="fr-FR"/>
        </w:rPr>
      </w:pPr>
    </w:p>
    <w:p w14:paraId="4EE93C97" w14:textId="1FE183D9" w:rsidR="002244D7" w:rsidRPr="00066BDB" w:rsidRDefault="00B73CCB" w:rsidP="00414C64">
      <w:pPr>
        <w:pStyle w:val="Heading1"/>
        <w:spacing w:before="1" w:line="259" w:lineRule="auto"/>
        <w:ind w:left="0" w:right="291"/>
        <w:jc w:val="center"/>
        <w:rPr>
          <w:lang w:val="fr-FR"/>
        </w:rPr>
      </w:pPr>
      <w:r w:rsidRPr="00066BDB">
        <w:rPr>
          <w:lang w:val="fr-FR"/>
        </w:rPr>
        <w:t>Lecturer</w:t>
      </w:r>
      <w:r w:rsidR="00203BC2" w:rsidRPr="00066BDB">
        <w:rPr>
          <w:lang w:val="fr-FR"/>
        </w:rPr>
        <w:t xml:space="preserve"> in </w:t>
      </w:r>
      <w:r w:rsidR="00414C64" w:rsidRPr="00066BDB">
        <w:rPr>
          <w:lang w:val="fr-FR"/>
        </w:rPr>
        <w:t>Crime Science</w:t>
      </w:r>
    </w:p>
    <w:p w14:paraId="64C65527" w14:textId="77777777" w:rsidR="002244D7" w:rsidRPr="00066BDB" w:rsidRDefault="002244D7" w:rsidP="00FB09FB">
      <w:pPr>
        <w:pStyle w:val="BodyText"/>
        <w:rPr>
          <w:b/>
          <w:sz w:val="28"/>
          <w:szCs w:val="28"/>
          <w:lang w:val="fr-FR"/>
        </w:rPr>
      </w:pPr>
    </w:p>
    <w:p w14:paraId="7090291F" w14:textId="77777777" w:rsidR="00BB1586" w:rsidRPr="00066BDB" w:rsidRDefault="00BB1586" w:rsidP="00FB09FB">
      <w:pPr>
        <w:pStyle w:val="BodyText"/>
        <w:spacing w:before="9"/>
        <w:rPr>
          <w:b/>
          <w:sz w:val="22"/>
          <w:szCs w:val="22"/>
          <w:lang w:val="fr-FR"/>
        </w:rPr>
      </w:pPr>
    </w:p>
    <w:tbl>
      <w:tblPr>
        <w:tblStyle w:val="TableGrid"/>
        <w:tblpPr w:leftFromText="181" w:rightFromText="181" w:vertAnchor="text" w:tblpX="567" w:tblpY="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20"/>
        <w:gridCol w:w="7347"/>
      </w:tblGrid>
      <w:tr w:rsidR="00797FF0" w:rsidRPr="00797FF0" w14:paraId="40DA5FCF" w14:textId="77777777" w:rsidTr="00F76DB9">
        <w:trPr>
          <w:trHeight w:hRule="exact" w:val="716"/>
        </w:trPr>
        <w:tc>
          <w:tcPr>
            <w:tcW w:w="0" w:type="auto"/>
            <w:shd w:val="clear" w:color="auto" w:fill="F2F2F2" w:themeFill="background1" w:themeFillShade="F2"/>
            <w:vAlign w:val="center"/>
          </w:tcPr>
          <w:p w14:paraId="07A4AB4F" w14:textId="77777777" w:rsidR="00BB1586" w:rsidRPr="00797FF0" w:rsidRDefault="00BB1586" w:rsidP="00BA03B9">
            <w:r w:rsidRPr="00797FF0">
              <w:rPr>
                <w:b/>
              </w:rPr>
              <w:t>Reports to</w:t>
            </w:r>
            <w:r w:rsidRPr="00797FF0">
              <w:t>:</w:t>
            </w:r>
          </w:p>
        </w:tc>
        <w:tc>
          <w:tcPr>
            <w:tcW w:w="7347" w:type="dxa"/>
            <w:shd w:val="clear" w:color="auto" w:fill="F2F2F2" w:themeFill="background1" w:themeFillShade="F2"/>
            <w:vAlign w:val="center"/>
          </w:tcPr>
          <w:p w14:paraId="534CB576" w14:textId="3E001AEE" w:rsidR="00BB1586" w:rsidRPr="00797FF0" w:rsidRDefault="00066BDB" w:rsidP="00BA03B9">
            <w:r>
              <w:t>Head of School, Te Kura Whatu Oho Mauri School of Psychological and Social Sciences</w:t>
            </w:r>
            <w:r w:rsidRPr="00797FF0">
              <w:t xml:space="preserve"> </w:t>
            </w:r>
          </w:p>
        </w:tc>
      </w:tr>
      <w:tr w:rsidR="00797FF0" w:rsidRPr="00797FF0" w14:paraId="2D257FF4" w14:textId="77777777" w:rsidTr="00F76DB9">
        <w:trPr>
          <w:trHeight w:hRule="exact" w:val="698"/>
        </w:trPr>
        <w:tc>
          <w:tcPr>
            <w:tcW w:w="0" w:type="auto"/>
            <w:shd w:val="clear" w:color="auto" w:fill="F2F2F2" w:themeFill="background1" w:themeFillShade="F2"/>
            <w:vAlign w:val="center"/>
          </w:tcPr>
          <w:p w14:paraId="149A7047" w14:textId="77777777" w:rsidR="00BB1586" w:rsidRPr="00797FF0" w:rsidRDefault="00BB1586" w:rsidP="00BA03B9">
            <w:pPr>
              <w:rPr>
                <w:b/>
              </w:rPr>
            </w:pPr>
            <w:r w:rsidRPr="00797FF0">
              <w:rPr>
                <w:b/>
              </w:rPr>
              <w:t xml:space="preserve">Division: </w:t>
            </w:r>
          </w:p>
        </w:tc>
        <w:tc>
          <w:tcPr>
            <w:tcW w:w="7347" w:type="dxa"/>
            <w:shd w:val="clear" w:color="auto" w:fill="F2F2F2" w:themeFill="background1" w:themeFillShade="F2"/>
            <w:vAlign w:val="center"/>
          </w:tcPr>
          <w:p w14:paraId="03D212BD" w14:textId="28EA9FCC" w:rsidR="00BB1586" w:rsidRPr="00797FF0" w:rsidRDefault="10485ADC" w:rsidP="00BA03B9">
            <w:r w:rsidRPr="00797FF0">
              <w:t xml:space="preserve">Te Wānanga o </w:t>
            </w:r>
            <w:proofErr w:type="spellStart"/>
            <w:r w:rsidRPr="00797FF0">
              <w:t>Ngā</w:t>
            </w:r>
            <w:proofErr w:type="spellEnd"/>
            <w:r w:rsidRPr="00797FF0">
              <w:t xml:space="preserve"> Kete </w:t>
            </w:r>
            <w:r w:rsidR="331A09B6" w:rsidRPr="00797FF0">
              <w:t xml:space="preserve">Division of </w:t>
            </w:r>
            <w:r w:rsidR="0B3FB1F6" w:rsidRPr="00797FF0">
              <w:t>A</w:t>
            </w:r>
            <w:r w:rsidR="460278E6" w:rsidRPr="00797FF0">
              <w:t>rts</w:t>
            </w:r>
            <w:r w:rsidR="00FE0BDD" w:rsidRPr="00797FF0">
              <w:t>,</w:t>
            </w:r>
            <w:r w:rsidR="460278E6" w:rsidRPr="00797FF0">
              <w:t xml:space="preserve"> </w:t>
            </w:r>
            <w:r w:rsidR="0B3FB1F6" w:rsidRPr="00797FF0">
              <w:t>L</w:t>
            </w:r>
            <w:r w:rsidR="7A9256F1" w:rsidRPr="00797FF0">
              <w:t>aw</w:t>
            </w:r>
            <w:r w:rsidR="00FE0BDD" w:rsidRPr="00797FF0">
              <w:t>,</w:t>
            </w:r>
            <w:r w:rsidR="7A9256F1" w:rsidRPr="00797FF0">
              <w:t xml:space="preserve"> </w:t>
            </w:r>
            <w:r w:rsidR="0B3FB1F6" w:rsidRPr="00797FF0">
              <w:t>P</w:t>
            </w:r>
            <w:r w:rsidR="7A9256F1" w:rsidRPr="00797FF0">
              <w:t>sychology</w:t>
            </w:r>
            <w:r w:rsidR="00FE0BDD" w:rsidRPr="00797FF0">
              <w:t>,</w:t>
            </w:r>
            <w:r w:rsidR="7A9256F1" w:rsidRPr="00797FF0">
              <w:t xml:space="preserve"> and </w:t>
            </w:r>
            <w:r w:rsidR="0B3FB1F6" w:rsidRPr="00797FF0">
              <w:t>S</w:t>
            </w:r>
            <w:r w:rsidR="6A0D129D" w:rsidRPr="00797FF0">
              <w:t xml:space="preserve">ocial </w:t>
            </w:r>
            <w:r w:rsidR="0B3FB1F6" w:rsidRPr="00797FF0">
              <w:t>S</w:t>
            </w:r>
            <w:r w:rsidR="5C972717" w:rsidRPr="00797FF0">
              <w:t>ciences</w:t>
            </w:r>
          </w:p>
        </w:tc>
      </w:tr>
      <w:tr w:rsidR="00797FF0" w:rsidRPr="00797FF0" w14:paraId="38F9B87D" w14:textId="77777777" w:rsidTr="006E66DA">
        <w:trPr>
          <w:trHeight w:hRule="exact" w:val="438"/>
        </w:trPr>
        <w:tc>
          <w:tcPr>
            <w:tcW w:w="0" w:type="auto"/>
            <w:shd w:val="clear" w:color="auto" w:fill="F2F2F2" w:themeFill="background1" w:themeFillShade="F2"/>
            <w:vAlign w:val="center"/>
          </w:tcPr>
          <w:p w14:paraId="12AA7C53" w14:textId="77777777" w:rsidR="00BB1586" w:rsidRPr="00797FF0" w:rsidRDefault="00BB1586" w:rsidP="00BA03B9">
            <w:r w:rsidRPr="00797FF0">
              <w:rPr>
                <w:b/>
              </w:rPr>
              <w:t>Tenure</w:t>
            </w:r>
            <w:r w:rsidRPr="00797FF0">
              <w:t>:</w:t>
            </w:r>
          </w:p>
        </w:tc>
        <w:tc>
          <w:tcPr>
            <w:tcW w:w="7347" w:type="dxa"/>
            <w:shd w:val="clear" w:color="auto" w:fill="F2F2F2" w:themeFill="background1" w:themeFillShade="F2"/>
            <w:vAlign w:val="center"/>
          </w:tcPr>
          <w:p w14:paraId="317036F9" w14:textId="5D92F0C6" w:rsidR="00BB1586" w:rsidRPr="00797FF0" w:rsidRDefault="00203BC2" w:rsidP="00BA03B9">
            <w:r w:rsidRPr="00797FF0">
              <w:t xml:space="preserve">Permanent </w:t>
            </w:r>
          </w:p>
        </w:tc>
      </w:tr>
      <w:tr w:rsidR="00797FF0" w:rsidRPr="00797FF0" w14:paraId="06476A4E" w14:textId="77777777" w:rsidTr="006E66DA">
        <w:trPr>
          <w:trHeight w:hRule="exact" w:val="416"/>
        </w:trPr>
        <w:tc>
          <w:tcPr>
            <w:tcW w:w="0" w:type="auto"/>
            <w:shd w:val="clear" w:color="auto" w:fill="F2F2F2" w:themeFill="background1" w:themeFillShade="F2"/>
            <w:vAlign w:val="center"/>
          </w:tcPr>
          <w:p w14:paraId="5F275891" w14:textId="77777777" w:rsidR="00BB1586" w:rsidRPr="00797FF0" w:rsidRDefault="00BB1586" w:rsidP="00BA03B9">
            <w:r w:rsidRPr="00797FF0">
              <w:rPr>
                <w:b/>
              </w:rPr>
              <w:t>Location</w:t>
            </w:r>
            <w:r w:rsidRPr="00797FF0">
              <w:t>:</w:t>
            </w:r>
          </w:p>
        </w:tc>
        <w:tc>
          <w:tcPr>
            <w:tcW w:w="7347" w:type="dxa"/>
            <w:shd w:val="clear" w:color="auto" w:fill="F2F2F2" w:themeFill="background1" w:themeFillShade="F2"/>
            <w:vAlign w:val="center"/>
          </w:tcPr>
          <w:p w14:paraId="037DA59F" w14:textId="2E16C6D2" w:rsidR="00BB1586" w:rsidRPr="00797FF0" w:rsidRDefault="00203BC2" w:rsidP="00BA03B9">
            <w:pPr>
              <w:pStyle w:val="NoSpacing"/>
              <w:rPr>
                <w:rFonts w:ascii="Arial" w:hAnsi="Arial" w:cs="Arial"/>
              </w:rPr>
            </w:pPr>
            <w:r w:rsidRPr="00797FF0">
              <w:rPr>
                <w:rFonts w:ascii="Arial" w:hAnsi="Arial" w:cs="Arial"/>
              </w:rPr>
              <w:t xml:space="preserve">Hamilton </w:t>
            </w:r>
          </w:p>
        </w:tc>
      </w:tr>
      <w:tr w:rsidR="00797FF0" w:rsidRPr="00797FF0" w14:paraId="5C56F727" w14:textId="77777777" w:rsidTr="006E66DA">
        <w:trPr>
          <w:trHeight w:hRule="exact" w:val="437"/>
        </w:trPr>
        <w:tc>
          <w:tcPr>
            <w:tcW w:w="0" w:type="auto"/>
            <w:shd w:val="clear" w:color="auto" w:fill="F2F2F2" w:themeFill="background1" w:themeFillShade="F2"/>
            <w:vAlign w:val="center"/>
          </w:tcPr>
          <w:p w14:paraId="7CC5E5E2" w14:textId="77777777" w:rsidR="00BB1586" w:rsidRPr="00797FF0" w:rsidRDefault="00BB1586" w:rsidP="00BA03B9">
            <w:r w:rsidRPr="00797FF0">
              <w:rPr>
                <w:b/>
              </w:rPr>
              <w:t>Date</w:t>
            </w:r>
            <w:r w:rsidRPr="00797FF0">
              <w:t>:</w:t>
            </w:r>
          </w:p>
        </w:tc>
        <w:tc>
          <w:tcPr>
            <w:tcW w:w="7347" w:type="dxa"/>
            <w:shd w:val="clear" w:color="auto" w:fill="F2F2F2" w:themeFill="background1" w:themeFillShade="F2"/>
            <w:vAlign w:val="center"/>
          </w:tcPr>
          <w:p w14:paraId="4F110E1B" w14:textId="22880F39" w:rsidR="00BB1586" w:rsidRPr="00797FF0" w:rsidRDefault="00BA245A" w:rsidP="00BA03B9">
            <w:r>
              <w:t>March</w:t>
            </w:r>
            <w:r w:rsidR="00A12550">
              <w:t xml:space="preserve"> 2026</w:t>
            </w:r>
          </w:p>
        </w:tc>
      </w:tr>
    </w:tbl>
    <w:p w14:paraId="736700FA" w14:textId="77777777" w:rsidR="00BB1586" w:rsidRPr="00797FF0" w:rsidRDefault="00BB1586" w:rsidP="00FB09FB">
      <w:pPr>
        <w:pStyle w:val="BodyText"/>
        <w:spacing w:before="9"/>
        <w:rPr>
          <w:b/>
          <w:sz w:val="22"/>
          <w:szCs w:val="22"/>
        </w:rPr>
      </w:pPr>
    </w:p>
    <w:p w14:paraId="6B69E230" w14:textId="77777777" w:rsidR="00BB1586" w:rsidRPr="00797FF0" w:rsidRDefault="00BB1586" w:rsidP="00FB09FB">
      <w:pPr>
        <w:pStyle w:val="BodyText"/>
        <w:spacing w:before="9"/>
        <w:rPr>
          <w:b/>
          <w:sz w:val="22"/>
          <w:szCs w:val="22"/>
        </w:rPr>
      </w:pPr>
    </w:p>
    <w:p w14:paraId="4F683656" w14:textId="77777777" w:rsidR="00BB1586" w:rsidRPr="00797FF0" w:rsidRDefault="00BB1586" w:rsidP="00FB09FB">
      <w:pPr>
        <w:pStyle w:val="BodyText"/>
        <w:spacing w:before="9"/>
        <w:rPr>
          <w:b/>
          <w:sz w:val="22"/>
          <w:szCs w:val="22"/>
        </w:rPr>
      </w:pPr>
    </w:p>
    <w:p w14:paraId="595E7855" w14:textId="77777777" w:rsidR="00BB1586" w:rsidRPr="00797FF0" w:rsidRDefault="00BB1586" w:rsidP="00FB09FB">
      <w:pPr>
        <w:pStyle w:val="BodyText"/>
        <w:spacing w:before="9"/>
        <w:rPr>
          <w:b/>
          <w:sz w:val="22"/>
          <w:szCs w:val="22"/>
        </w:rPr>
      </w:pPr>
    </w:p>
    <w:p w14:paraId="33BB00A7" w14:textId="77777777" w:rsidR="00BB1586" w:rsidRPr="00797FF0" w:rsidRDefault="00BB1586" w:rsidP="00FB09FB">
      <w:pPr>
        <w:pStyle w:val="BodyText"/>
        <w:spacing w:before="9"/>
        <w:rPr>
          <w:b/>
          <w:sz w:val="22"/>
          <w:szCs w:val="22"/>
        </w:rPr>
      </w:pPr>
    </w:p>
    <w:p w14:paraId="411B8DBF" w14:textId="77777777" w:rsidR="00BB1586" w:rsidRPr="00797FF0" w:rsidRDefault="00BB1586" w:rsidP="00FB09FB">
      <w:pPr>
        <w:pStyle w:val="BodyText"/>
        <w:spacing w:before="9"/>
        <w:rPr>
          <w:b/>
          <w:sz w:val="22"/>
          <w:szCs w:val="22"/>
        </w:rPr>
      </w:pPr>
    </w:p>
    <w:p w14:paraId="4B699AA3" w14:textId="77777777" w:rsidR="00BB1586" w:rsidRPr="00797FF0" w:rsidRDefault="00BB1586" w:rsidP="00FB09FB">
      <w:pPr>
        <w:pStyle w:val="BodyText"/>
        <w:spacing w:before="9"/>
        <w:rPr>
          <w:b/>
          <w:sz w:val="22"/>
          <w:szCs w:val="22"/>
        </w:rPr>
      </w:pPr>
    </w:p>
    <w:p w14:paraId="1C76C659" w14:textId="77777777" w:rsidR="00BB1586" w:rsidRPr="00797FF0" w:rsidRDefault="00BB1586" w:rsidP="00FB09FB">
      <w:pPr>
        <w:pStyle w:val="BodyText"/>
        <w:spacing w:before="9"/>
        <w:rPr>
          <w:b/>
          <w:sz w:val="22"/>
          <w:szCs w:val="22"/>
        </w:rPr>
      </w:pPr>
    </w:p>
    <w:p w14:paraId="1463B201" w14:textId="0428A8EC" w:rsidR="00BB1586" w:rsidRPr="00797FF0" w:rsidRDefault="00BB1586" w:rsidP="00FB09FB">
      <w:pPr>
        <w:pStyle w:val="BodyText"/>
        <w:spacing w:before="9"/>
        <w:rPr>
          <w:b/>
          <w:sz w:val="22"/>
          <w:szCs w:val="22"/>
        </w:rPr>
      </w:pPr>
    </w:p>
    <w:p w14:paraId="424B7A71" w14:textId="19126DE9" w:rsidR="00BB1586" w:rsidRPr="00797FF0" w:rsidRDefault="00BB1586" w:rsidP="00FB09FB">
      <w:pPr>
        <w:pStyle w:val="BodyText"/>
        <w:spacing w:before="9"/>
        <w:rPr>
          <w:b/>
          <w:sz w:val="22"/>
          <w:szCs w:val="22"/>
        </w:rPr>
      </w:pPr>
    </w:p>
    <w:p w14:paraId="4735D160" w14:textId="77777777" w:rsidR="005D221E" w:rsidRDefault="005D221E" w:rsidP="005D221E">
      <w:pPr>
        <w:pStyle w:val="BodyText"/>
        <w:spacing w:before="9"/>
        <w:rPr>
          <w:b/>
          <w:sz w:val="22"/>
          <w:szCs w:val="22"/>
        </w:rPr>
      </w:pPr>
    </w:p>
    <w:p w14:paraId="6B62ABF6" w14:textId="642A5618" w:rsidR="00FE0BDD" w:rsidRDefault="005D221E" w:rsidP="005D221E">
      <w:pPr>
        <w:pStyle w:val="BodyText"/>
        <w:spacing w:before="9"/>
        <w:rPr>
          <w:b/>
          <w:sz w:val="22"/>
          <w:szCs w:val="22"/>
        </w:rPr>
      </w:pPr>
      <w:r w:rsidRPr="00797FF0">
        <w:rPr>
          <w:noProof/>
        </w:rPr>
        <mc:AlternateContent>
          <mc:Choice Requires="wps">
            <w:drawing>
              <wp:anchor distT="0" distB="0" distL="0" distR="0" simplePos="0" relativeHeight="251658240" behindDoc="1" locked="0" layoutInCell="1" allowOverlap="1" wp14:anchorId="184D6FED" wp14:editId="62B9DE46">
                <wp:simplePos x="0" y="0"/>
                <wp:positionH relativeFrom="page">
                  <wp:posOffset>1090409</wp:posOffset>
                </wp:positionH>
                <wp:positionV relativeFrom="paragraph">
                  <wp:posOffset>273685</wp:posOffset>
                </wp:positionV>
                <wp:extent cx="5373370" cy="3911600"/>
                <wp:effectExtent l="0" t="0" r="1778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3911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56E0C5" w14:textId="77777777" w:rsidR="002244D7" w:rsidRPr="002513AD" w:rsidRDefault="002244D7">
                            <w:pPr>
                              <w:pStyle w:val="BodyText"/>
                              <w:spacing w:before="7"/>
                              <w:rPr>
                                <w:b/>
                                <w:sz w:val="22"/>
                                <w:szCs w:val="22"/>
                              </w:rPr>
                            </w:pPr>
                          </w:p>
                          <w:p w14:paraId="38F9D403" w14:textId="77777777" w:rsidR="002244D7" w:rsidRPr="002513AD" w:rsidRDefault="00933E7E">
                            <w:pPr>
                              <w:ind w:left="110"/>
                              <w:rPr>
                                <w:b/>
                              </w:rPr>
                            </w:pPr>
                            <w:r w:rsidRPr="002513AD">
                              <w:rPr>
                                <w:b/>
                              </w:rPr>
                              <w:t>Vision</w:t>
                            </w:r>
                          </w:p>
                          <w:p w14:paraId="3FBB6D23" w14:textId="77777777" w:rsidR="002627CD" w:rsidRPr="002513AD" w:rsidRDefault="002627CD" w:rsidP="002627CD">
                            <w:pPr>
                              <w:pStyle w:val="Title"/>
                              <w:jc w:val="both"/>
                              <w:rPr>
                                <w:rFonts w:asciiTheme="minorBidi" w:hAnsiTheme="minorBidi" w:cstheme="minorBidi"/>
                                <w:b w:val="0"/>
                                <w:sz w:val="22"/>
                                <w:szCs w:val="22"/>
                              </w:rPr>
                            </w:pPr>
                          </w:p>
                          <w:p w14:paraId="1456AC29" w14:textId="77777777" w:rsidR="002627CD" w:rsidRPr="002513AD" w:rsidRDefault="002627CD" w:rsidP="002627CD">
                            <w:pPr>
                              <w:spacing w:line="252" w:lineRule="exact"/>
                              <w:ind w:left="110"/>
                            </w:pPr>
                            <w:r w:rsidRPr="002513AD">
                              <w:t xml:space="preserve">Ko </w:t>
                            </w:r>
                            <w:proofErr w:type="spellStart"/>
                            <w:r w:rsidRPr="002513AD">
                              <w:t>te</w:t>
                            </w:r>
                            <w:proofErr w:type="spellEnd"/>
                            <w:r w:rsidRPr="002513AD">
                              <w:t xml:space="preserve"> </w:t>
                            </w:r>
                            <w:proofErr w:type="spellStart"/>
                            <w:r w:rsidRPr="002513AD">
                              <w:t>tangata</w:t>
                            </w:r>
                            <w:proofErr w:type="spellEnd"/>
                          </w:p>
                          <w:p w14:paraId="5C176F91" w14:textId="77777777" w:rsidR="002627CD" w:rsidRPr="002513AD" w:rsidRDefault="002627CD" w:rsidP="002627CD">
                            <w:pPr>
                              <w:spacing w:line="252" w:lineRule="exact"/>
                              <w:ind w:left="110"/>
                            </w:pPr>
                          </w:p>
                          <w:p w14:paraId="0A20033E" w14:textId="3EB87143" w:rsidR="002627CD" w:rsidRPr="00060F2B" w:rsidRDefault="002627CD" w:rsidP="002627CD">
                            <w:pPr>
                              <w:spacing w:line="252" w:lineRule="exact"/>
                              <w:ind w:left="110"/>
                              <w:rPr>
                                <w:color w:val="000000" w:themeColor="text1"/>
                              </w:rPr>
                            </w:pPr>
                            <w:r w:rsidRPr="00060F2B">
                              <w:rPr>
                                <w:color w:val="000000" w:themeColor="text1"/>
                              </w:rPr>
                              <w:t>A research-intensive university providing a globally connected, innovative and inclusive student experience in an environment characterised by a commitment to diversity, respect for Indigenous knowledge, and high levels of community engagement.</w:t>
                            </w:r>
                          </w:p>
                          <w:p w14:paraId="3F8B81CB" w14:textId="77777777" w:rsidR="002244D7" w:rsidRPr="002513AD" w:rsidRDefault="002244D7">
                            <w:pPr>
                              <w:pStyle w:val="BodyText"/>
                              <w:rPr>
                                <w:sz w:val="22"/>
                                <w:szCs w:val="22"/>
                              </w:rPr>
                            </w:pPr>
                          </w:p>
                          <w:p w14:paraId="65FF219C" w14:textId="77777777" w:rsidR="002244D7" w:rsidRPr="002513AD" w:rsidRDefault="002244D7">
                            <w:pPr>
                              <w:pStyle w:val="BodyText"/>
                              <w:spacing w:before="7"/>
                              <w:rPr>
                                <w:sz w:val="22"/>
                                <w:szCs w:val="22"/>
                              </w:rPr>
                            </w:pPr>
                          </w:p>
                          <w:p w14:paraId="07B947D9" w14:textId="77777777" w:rsidR="002244D7" w:rsidRPr="002513AD" w:rsidRDefault="00933E7E">
                            <w:pPr>
                              <w:spacing w:before="1"/>
                              <w:ind w:left="110"/>
                              <w:rPr>
                                <w:b/>
                              </w:rPr>
                            </w:pPr>
                            <w:r w:rsidRPr="002513AD">
                              <w:rPr>
                                <w:b/>
                              </w:rPr>
                              <w:t>Values</w:t>
                            </w:r>
                          </w:p>
                          <w:p w14:paraId="6A061211" w14:textId="77777777" w:rsidR="002244D7" w:rsidRPr="002513AD" w:rsidRDefault="002244D7">
                            <w:pPr>
                              <w:pStyle w:val="BodyText"/>
                              <w:spacing w:before="2"/>
                              <w:rPr>
                                <w:b/>
                                <w:sz w:val="22"/>
                                <w:szCs w:val="22"/>
                              </w:rPr>
                            </w:pPr>
                          </w:p>
                          <w:p w14:paraId="05F005E6" w14:textId="77777777" w:rsidR="002244D7" w:rsidRPr="002513AD" w:rsidRDefault="00933E7E">
                            <w:pPr>
                              <w:spacing w:before="1" w:line="252" w:lineRule="exact"/>
                              <w:ind w:left="110"/>
                            </w:pPr>
                            <w:r w:rsidRPr="002513AD">
                              <w:t xml:space="preserve">Ko </w:t>
                            </w:r>
                            <w:proofErr w:type="spellStart"/>
                            <w:r w:rsidRPr="002513AD">
                              <w:t>te</w:t>
                            </w:r>
                            <w:proofErr w:type="spellEnd"/>
                            <w:r w:rsidRPr="002513AD">
                              <w:t xml:space="preserve"> mana o Te Whare Wānanga o Waikato ka </w:t>
                            </w:r>
                            <w:proofErr w:type="spellStart"/>
                            <w:r w:rsidRPr="002513AD">
                              <w:t>herea</w:t>
                            </w:r>
                            <w:proofErr w:type="spellEnd"/>
                            <w:r w:rsidRPr="002513AD">
                              <w:t xml:space="preserve"> ki </w:t>
                            </w:r>
                            <w:proofErr w:type="spellStart"/>
                            <w:r w:rsidRPr="002513AD">
                              <w:t>tō</w:t>
                            </w:r>
                            <w:proofErr w:type="spellEnd"/>
                            <w:r w:rsidRPr="002513AD">
                              <w:t xml:space="preserve"> </w:t>
                            </w:r>
                            <w:proofErr w:type="spellStart"/>
                            <w:r w:rsidRPr="002513AD">
                              <w:t>tātou</w:t>
                            </w:r>
                            <w:proofErr w:type="spellEnd"/>
                            <w:r w:rsidRPr="002513AD">
                              <w:t>:</w:t>
                            </w:r>
                          </w:p>
                          <w:p w14:paraId="641EF55C" w14:textId="56A50EC3" w:rsidR="002244D7" w:rsidRPr="002513AD" w:rsidRDefault="00933E7E" w:rsidP="0080644C">
                            <w:pPr>
                              <w:numPr>
                                <w:ilvl w:val="0"/>
                                <w:numId w:val="1"/>
                              </w:numPr>
                              <w:tabs>
                                <w:tab w:val="left" w:pos="506"/>
                                <w:tab w:val="left" w:pos="507"/>
                              </w:tabs>
                              <w:spacing w:line="253" w:lineRule="exact"/>
                              <w:ind w:left="506" w:hanging="361"/>
                            </w:pPr>
                            <w:proofErr w:type="spellStart"/>
                            <w:r w:rsidRPr="002513AD">
                              <w:t>T</w:t>
                            </w:r>
                            <w:r w:rsidR="00BB1586" w:rsidRPr="002513AD">
                              <w:t>ū</w:t>
                            </w:r>
                            <w:proofErr w:type="spellEnd"/>
                            <w:r w:rsidRPr="002513AD">
                              <w:t xml:space="preserve"> </w:t>
                            </w:r>
                            <w:proofErr w:type="spellStart"/>
                            <w:r w:rsidRPr="002513AD">
                              <w:t>ngātahi</w:t>
                            </w:r>
                            <w:proofErr w:type="spellEnd"/>
                            <w:r w:rsidRPr="002513AD">
                              <w:t xml:space="preserve"> me </w:t>
                            </w:r>
                            <w:proofErr w:type="spellStart"/>
                            <w:r w:rsidRPr="002513AD">
                              <w:t>te</w:t>
                            </w:r>
                            <w:proofErr w:type="spellEnd"/>
                            <w:r w:rsidRPr="002513AD">
                              <w:rPr>
                                <w:spacing w:val="-10"/>
                              </w:rPr>
                              <w:t xml:space="preserve"> </w:t>
                            </w:r>
                            <w:r w:rsidRPr="002513AD">
                              <w:t>Māori</w:t>
                            </w:r>
                          </w:p>
                          <w:p w14:paraId="12B7BC17" w14:textId="77777777" w:rsidR="002244D7" w:rsidRPr="002513AD" w:rsidRDefault="00933E7E" w:rsidP="0080644C">
                            <w:pPr>
                              <w:numPr>
                                <w:ilvl w:val="0"/>
                                <w:numId w:val="1"/>
                              </w:numPr>
                              <w:tabs>
                                <w:tab w:val="left" w:pos="506"/>
                                <w:tab w:val="left" w:pos="507"/>
                              </w:tabs>
                              <w:spacing w:line="253" w:lineRule="exact"/>
                              <w:ind w:left="506" w:hanging="361"/>
                            </w:pPr>
                            <w:r w:rsidRPr="002513AD">
                              <w:t>Mahi pono</w:t>
                            </w:r>
                          </w:p>
                          <w:p w14:paraId="2DB786E3" w14:textId="77777777" w:rsidR="002244D7" w:rsidRPr="002513AD" w:rsidRDefault="00933E7E" w:rsidP="0080644C">
                            <w:pPr>
                              <w:numPr>
                                <w:ilvl w:val="0"/>
                                <w:numId w:val="1"/>
                              </w:numPr>
                              <w:tabs>
                                <w:tab w:val="left" w:pos="506"/>
                                <w:tab w:val="left" w:pos="507"/>
                              </w:tabs>
                              <w:spacing w:line="253" w:lineRule="exact"/>
                              <w:ind w:left="506" w:hanging="361"/>
                            </w:pPr>
                            <w:r w:rsidRPr="002513AD">
                              <w:t xml:space="preserve">Whakanui </w:t>
                            </w:r>
                            <w:proofErr w:type="spellStart"/>
                            <w:r w:rsidRPr="002513AD">
                              <w:t>i</w:t>
                            </w:r>
                            <w:proofErr w:type="spellEnd"/>
                            <w:r w:rsidRPr="002513AD">
                              <w:t xml:space="preserve"> </w:t>
                            </w:r>
                            <w:proofErr w:type="spellStart"/>
                            <w:r w:rsidRPr="002513AD">
                              <w:t>ngā</w:t>
                            </w:r>
                            <w:proofErr w:type="spellEnd"/>
                            <w:r w:rsidRPr="002513AD">
                              <w:t xml:space="preserve"> </w:t>
                            </w:r>
                            <w:proofErr w:type="spellStart"/>
                            <w:r w:rsidRPr="002513AD">
                              <w:t>huarahi</w:t>
                            </w:r>
                            <w:proofErr w:type="spellEnd"/>
                            <w:r w:rsidRPr="002513AD">
                              <w:rPr>
                                <w:spacing w:val="-7"/>
                              </w:rPr>
                              <w:t xml:space="preserve"> </w:t>
                            </w:r>
                            <w:proofErr w:type="spellStart"/>
                            <w:r w:rsidRPr="002513AD">
                              <w:t>hou</w:t>
                            </w:r>
                            <w:proofErr w:type="spellEnd"/>
                          </w:p>
                          <w:p w14:paraId="74BE85B5" w14:textId="77777777" w:rsidR="002244D7" w:rsidRPr="002513AD" w:rsidRDefault="00933E7E" w:rsidP="0080644C">
                            <w:pPr>
                              <w:numPr>
                                <w:ilvl w:val="0"/>
                                <w:numId w:val="1"/>
                              </w:numPr>
                              <w:tabs>
                                <w:tab w:val="left" w:pos="506"/>
                                <w:tab w:val="left" w:pos="507"/>
                              </w:tabs>
                              <w:ind w:left="506" w:hanging="361"/>
                              <w:rPr>
                                <w:lang w:val="it-IT"/>
                              </w:rPr>
                            </w:pPr>
                            <w:r w:rsidRPr="002513AD">
                              <w:rPr>
                                <w:lang w:val="it-IT"/>
                              </w:rPr>
                              <w:t>Whakarewa i te hiringa i te</w:t>
                            </w:r>
                            <w:r w:rsidRPr="002513AD">
                              <w:rPr>
                                <w:spacing w:val="-7"/>
                                <w:lang w:val="it-IT"/>
                              </w:rPr>
                              <w:t xml:space="preserve"> </w:t>
                            </w:r>
                            <w:r w:rsidRPr="002513AD">
                              <w:rPr>
                                <w:lang w:val="it-IT"/>
                              </w:rPr>
                              <w:t>mahara</w:t>
                            </w:r>
                          </w:p>
                          <w:p w14:paraId="4C1C6963" w14:textId="77777777" w:rsidR="002244D7" w:rsidRPr="002513AD" w:rsidRDefault="002244D7">
                            <w:pPr>
                              <w:pStyle w:val="BodyText"/>
                              <w:spacing w:before="9"/>
                              <w:rPr>
                                <w:sz w:val="22"/>
                                <w:szCs w:val="22"/>
                                <w:lang w:val="it-IT"/>
                              </w:rPr>
                            </w:pPr>
                          </w:p>
                          <w:p w14:paraId="7903E5E2" w14:textId="77777777" w:rsidR="002244D7" w:rsidRPr="002513AD" w:rsidRDefault="00933E7E">
                            <w:pPr>
                              <w:ind w:left="110"/>
                            </w:pPr>
                            <w:r w:rsidRPr="002513AD">
                              <w:t>The University of Waikato places a high value on:</w:t>
                            </w:r>
                          </w:p>
                          <w:p w14:paraId="25971706" w14:textId="77777777" w:rsidR="002244D7" w:rsidRPr="002513AD" w:rsidRDefault="00933E7E" w:rsidP="0080644C">
                            <w:pPr>
                              <w:numPr>
                                <w:ilvl w:val="0"/>
                                <w:numId w:val="1"/>
                              </w:numPr>
                              <w:tabs>
                                <w:tab w:val="left" w:pos="542"/>
                                <w:tab w:val="left" w:pos="543"/>
                              </w:tabs>
                              <w:spacing w:before="1" w:line="253" w:lineRule="exact"/>
                              <w:ind w:hanging="361"/>
                            </w:pPr>
                            <w:r w:rsidRPr="002513AD">
                              <w:t>Partnership with</w:t>
                            </w:r>
                            <w:r w:rsidRPr="002513AD">
                              <w:rPr>
                                <w:spacing w:val="-1"/>
                              </w:rPr>
                              <w:t xml:space="preserve"> </w:t>
                            </w:r>
                            <w:r w:rsidRPr="002513AD">
                              <w:t>Māori</w:t>
                            </w:r>
                          </w:p>
                          <w:p w14:paraId="305B07D7" w14:textId="77777777" w:rsidR="002244D7" w:rsidRPr="002513AD" w:rsidRDefault="00933E7E" w:rsidP="0080644C">
                            <w:pPr>
                              <w:numPr>
                                <w:ilvl w:val="0"/>
                                <w:numId w:val="1"/>
                              </w:numPr>
                              <w:tabs>
                                <w:tab w:val="left" w:pos="542"/>
                                <w:tab w:val="left" w:pos="543"/>
                              </w:tabs>
                              <w:spacing w:line="253" w:lineRule="exact"/>
                              <w:ind w:hanging="361"/>
                            </w:pPr>
                            <w:r w:rsidRPr="002513AD">
                              <w:t>Acting with</w:t>
                            </w:r>
                            <w:r w:rsidRPr="002513AD">
                              <w:rPr>
                                <w:spacing w:val="-1"/>
                              </w:rPr>
                              <w:t xml:space="preserve"> </w:t>
                            </w:r>
                            <w:r w:rsidRPr="002513AD">
                              <w:t>integrity</w:t>
                            </w:r>
                          </w:p>
                          <w:p w14:paraId="2F488199" w14:textId="77777777" w:rsidR="002244D7" w:rsidRPr="002513AD" w:rsidRDefault="00933E7E" w:rsidP="0080644C">
                            <w:pPr>
                              <w:numPr>
                                <w:ilvl w:val="0"/>
                                <w:numId w:val="1"/>
                              </w:numPr>
                              <w:tabs>
                                <w:tab w:val="left" w:pos="542"/>
                                <w:tab w:val="left" w:pos="543"/>
                              </w:tabs>
                              <w:spacing w:before="1" w:line="253" w:lineRule="exact"/>
                              <w:ind w:hanging="361"/>
                            </w:pPr>
                            <w:r w:rsidRPr="002513AD">
                              <w:t>Celebrating</w:t>
                            </w:r>
                            <w:r w:rsidRPr="002513AD">
                              <w:rPr>
                                <w:spacing w:val="-1"/>
                              </w:rPr>
                              <w:t xml:space="preserve"> </w:t>
                            </w:r>
                            <w:r w:rsidRPr="002513AD">
                              <w:t>diversity</w:t>
                            </w:r>
                          </w:p>
                          <w:p w14:paraId="0BA090CB" w14:textId="77777777" w:rsidR="002244D7" w:rsidRPr="002513AD" w:rsidRDefault="00933E7E" w:rsidP="0080644C">
                            <w:pPr>
                              <w:numPr>
                                <w:ilvl w:val="0"/>
                                <w:numId w:val="1"/>
                              </w:numPr>
                              <w:tabs>
                                <w:tab w:val="left" w:pos="542"/>
                                <w:tab w:val="left" w:pos="543"/>
                              </w:tabs>
                              <w:spacing w:line="253" w:lineRule="exact"/>
                              <w:ind w:hanging="361"/>
                            </w:pPr>
                            <w:r w:rsidRPr="002513AD">
                              <w:t>Promoting</w:t>
                            </w:r>
                            <w:r w:rsidRPr="002513AD">
                              <w:rPr>
                                <w:spacing w:val="-1"/>
                              </w:rPr>
                              <w:t xml:space="preserve"> </w:t>
                            </w:r>
                            <w:r w:rsidRPr="002513AD">
                              <w:t>creativity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D6FED" id="_x0000_t202" coordsize="21600,21600" o:spt="202" path="m,l,21600r21600,l21600,xe">
                <v:stroke joinstyle="miter"/>
                <v:path gradientshapeok="t" o:connecttype="rect"/>
              </v:shapetype>
              <v:shape id="Text Box 2" o:spid="_x0000_s1026" type="#_x0000_t202" style="position:absolute;margin-left:85.85pt;margin-top:21.55pt;width:423.1pt;height:3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" filled="f" strokeweight=".48pt">
                <v:textbox inset="0,0,0,0">
                  <w:txbxContent>
                    <w:p w14:paraId="6D56E0C5" w14:textId="77777777" w:rsidR="002244D7" w:rsidRPr="002513AD" w:rsidRDefault="002244D7">
                      <w:pPr>
                        <w:pStyle w:val="BodyText"/>
                        <w:spacing w:before="7"/>
                        <w:rPr>
                          <w:b/>
                          <w:sz w:val="22"/>
                          <w:szCs w:val="22"/>
                        </w:rPr>
                      </w:pPr>
                    </w:p>
                    <w:p w14:paraId="38F9D403" w14:textId="77777777" w:rsidR="002244D7" w:rsidRPr="002513AD" w:rsidRDefault="00933E7E">
                      <w:pPr>
                        <w:ind w:left="110"/>
                        <w:rPr>
                          <w:b/>
                        </w:rPr>
                      </w:pPr>
                      <w:r w:rsidRPr="002513AD">
                        <w:rPr>
                          <w:b/>
                        </w:rPr>
                        <w:t>Vision</w:t>
                      </w:r>
                    </w:p>
                    <w:p w14:paraId="3FBB6D23" w14:textId="77777777" w:rsidR="002627CD" w:rsidRPr="002513AD" w:rsidRDefault="002627CD" w:rsidP="002627CD">
                      <w:pPr>
                        <w:pStyle w:val="Title"/>
                        <w:jc w:val="both"/>
                        <w:rPr>
                          <w:rFonts w:asciiTheme="minorBidi" w:hAnsiTheme="minorBidi" w:cstheme="minorBidi"/>
                          <w:b w:val="0"/>
                          <w:sz w:val="22"/>
                          <w:szCs w:val="22"/>
                        </w:rPr>
                      </w:pPr>
                    </w:p>
                    <w:p w14:paraId="1456AC29" w14:textId="77777777" w:rsidR="002627CD" w:rsidRPr="002513AD" w:rsidRDefault="002627CD" w:rsidP="002627CD">
                      <w:pPr>
                        <w:spacing w:line="252" w:lineRule="exact"/>
                        <w:ind w:left="110"/>
                      </w:pPr>
                      <w:r w:rsidRPr="002513AD">
                        <w:t xml:space="preserve">Ko </w:t>
                      </w:r>
                      <w:proofErr w:type="spellStart"/>
                      <w:r w:rsidRPr="002513AD">
                        <w:t>te</w:t>
                      </w:r>
                      <w:proofErr w:type="spellEnd"/>
                      <w:r w:rsidRPr="002513AD">
                        <w:t xml:space="preserve"> </w:t>
                      </w:r>
                      <w:proofErr w:type="spellStart"/>
                      <w:r w:rsidRPr="002513AD">
                        <w:t>tangata</w:t>
                      </w:r>
                      <w:proofErr w:type="spellEnd"/>
                    </w:p>
                    <w:p w14:paraId="5C176F91" w14:textId="77777777" w:rsidR="002627CD" w:rsidRPr="002513AD" w:rsidRDefault="002627CD" w:rsidP="002627CD">
                      <w:pPr>
                        <w:spacing w:line="252" w:lineRule="exact"/>
                        <w:ind w:left="110"/>
                      </w:pPr>
                    </w:p>
                    <w:p w14:paraId="0A20033E" w14:textId="3EB87143" w:rsidR="002627CD" w:rsidRPr="00060F2B" w:rsidRDefault="002627CD" w:rsidP="002627CD">
                      <w:pPr>
                        <w:spacing w:line="252" w:lineRule="exact"/>
                        <w:ind w:left="110"/>
                        <w:rPr>
                          <w:color w:val="000000" w:themeColor="text1"/>
                        </w:rPr>
                      </w:pPr>
                      <w:r w:rsidRPr="00060F2B">
                        <w:rPr>
                          <w:color w:val="000000" w:themeColor="text1"/>
                        </w:rPr>
                        <w:t>A research-intensive university providing a globally connected, innovative and inclusive student experience in an environment characterised by a commitment to diversity, respect for Indigenous knowledge, and high levels of community engagement.</w:t>
                      </w:r>
                    </w:p>
                    <w:p w14:paraId="3F8B81CB" w14:textId="77777777" w:rsidR="002244D7" w:rsidRPr="002513AD" w:rsidRDefault="002244D7">
                      <w:pPr>
                        <w:pStyle w:val="BodyText"/>
                        <w:rPr>
                          <w:sz w:val="22"/>
                          <w:szCs w:val="22"/>
                        </w:rPr>
                      </w:pPr>
                    </w:p>
                    <w:p w14:paraId="65FF219C" w14:textId="77777777" w:rsidR="002244D7" w:rsidRPr="002513AD" w:rsidRDefault="002244D7">
                      <w:pPr>
                        <w:pStyle w:val="BodyText"/>
                        <w:spacing w:before="7"/>
                        <w:rPr>
                          <w:sz w:val="22"/>
                          <w:szCs w:val="22"/>
                        </w:rPr>
                      </w:pPr>
                    </w:p>
                    <w:p w14:paraId="07B947D9" w14:textId="77777777" w:rsidR="002244D7" w:rsidRPr="002513AD" w:rsidRDefault="00933E7E">
                      <w:pPr>
                        <w:spacing w:before="1"/>
                        <w:ind w:left="110"/>
                        <w:rPr>
                          <w:b/>
                        </w:rPr>
                      </w:pPr>
                      <w:r w:rsidRPr="002513AD">
                        <w:rPr>
                          <w:b/>
                        </w:rPr>
                        <w:t>Values</w:t>
                      </w:r>
                    </w:p>
                    <w:p w14:paraId="6A061211" w14:textId="77777777" w:rsidR="002244D7" w:rsidRPr="002513AD" w:rsidRDefault="002244D7">
                      <w:pPr>
                        <w:pStyle w:val="BodyText"/>
                        <w:spacing w:before="2"/>
                        <w:rPr>
                          <w:b/>
                          <w:sz w:val="22"/>
                          <w:szCs w:val="22"/>
                        </w:rPr>
                      </w:pPr>
                    </w:p>
                    <w:p w14:paraId="05F005E6" w14:textId="77777777" w:rsidR="002244D7" w:rsidRPr="002513AD" w:rsidRDefault="00933E7E">
                      <w:pPr>
                        <w:spacing w:before="1" w:line="252" w:lineRule="exact"/>
                        <w:ind w:left="110"/>
                      </w:pPr>
                      <w:r w:rsidRPr="002513AD">
                        <w:t xml:space="preserve">Ko </w:t>
                      </w:r>
                      <w:proofErr w:type="spellStart"/>
                      <w:r w:rsidRPr="002513AD">
                        <w:t>te</w:t>
                      </w:r>
                      <w:proofErr w:type="spellEnd"/>
                      <w:r w:rsidRPr="002513AD">
                        <w:t xml:space="preserve"> mana o Te Whare Wānanga o Waikato ka </w:t>
                      </w:r>
                      <w:proofErr w:type="spellStart"/>
                      <w:r w:rsidRPr="002513AD">
                        <w:t>herea</w:t>
                      </w:r>
                      <w:proofErr w:type="spellEnd"/>
                      <w:r w:rsidRPr="002513AD">
                        <w:t xml:space="preserve"> ki </w:t>
                      </w:r>
                      <w:proofErr w:type="spellStart"/>
                      <w:r w:rsidRPr="002513AD">
                        <w:t>tō</w:t>
                      </w:r>
                      <w:proofErr w:type="spellEnd"/>
                      <w:r w:rsidRPr="002513AD">
                        <w:t xml:space="preserve"> </w:t>
                      </w:r>
                      <w:proofErr w:type="spellStart"/>
                      <w:r w:rsidRPr="002513AD">
                        <w:t>tātou</w:t>
                      </w:r>
                      <w:proofErr w:type="spellEnd"/>
                      <w:r w:rsidRPr="002513AD">
                        <w:t>:</w:t>
                      </w:r>
                    </w:p>
                    <w:p w14:paraId="641EF55C" w14:textId="56A50EC3" w:rsidR="002244D7" w:rsidRPr="002513AD" w:rsidRDefault="00933E7E" w:rsidP="0080644C">
                      <w:pPr>
                        <w:numPr>
                          <w:ilvl w:val="0"/>
                          <w:numId w:val="1"/>
                        </w:numPr>
                        <w:tabs>
                          <w:tab w:val="left" w:pos="506"/>
                          <w:tab w:val="left" w:pos="507"/>
                        </w:tabs>
                        <w:spacing w:line="253" w:lineRule="exact"/>
                        <w:ind w:left="506" w:hanging="361"/>
                      </w:pPr>
                      <w:proofErr w:type="spellStart"/>
                      <w:r w:rsidRPr="002513AD">
                        <w:t>T</w:t>
                      </w:r>
                      <w:r w:rsidR="00BB1586" w:rsidRPr="002513AD">
                        <w:t>ū</w:t>
                      </w:r>
                      <w:proofErr w:type="spellEnd"/>
                      <w:r w:rsidRPr="002513AD">
                        <w:t xml:space="preserve"> </w:t>
                      </w:r>
                      <w:proofErr w:type="spellStart"/>
                      <w:r w:rsidRPr="002513AD">
                        <w:t>ngātahi</w:t>
                      </w:r>
                      <w:proofErr w:type="spellEnd"/>
                      <w:r w:rsidRPr="002513AD">
                        <w:t xml:space="preserve"> me </w:t>
                      </w:r>
                      <w:proofErr w:type="spellStart"/>
                      <w:r w:rsidRPr="002513AD">
                        <w:t>te</w:t>
                      </w:r>
                      <w:proofErr w:type="spellEnd"/>
                      <w:r w:rsidRPr="002513AD">
                        <w:rPr>
                          <w:spacing w:val="-10"/>
                        </w:rPr>
                        <w:t xml:space="preserve"> </w:t>
                      </w:r>
                      <w:r w:rsidRPr="002513AD">
                        <w:t>Māori</w:t>
                      </w:r>
                    </w:p>
                    <w:p w14:paraId="12B7BC17" w14:textId="77777777" w:rsidR="002244D7" w:rsidRPr="002513AD" w:rsidRDefault="00933E7E" w:rsidP="0080644C">
                      <w:pPr>
                        <w:numPr>
                          <w:ilvl w:val="0"/>
                          <w:numId w:val="1"/>
                        </w:numPr>
                        <w:tabs>
                          <w:tab w:val="left" w:pos="506"/>
                          <w:tab w:val="left" w:pos="507"/>
                        </w:tabs>
                        <w:spacing w:line="253" w:lineRule="exact"/>
                        <w:ind w:left="506" w:hanging="361"/>
                      </w:pPr>
                      <w:r w:rsidRPr="002513AD">
                        <w:t>Mahi pono</w:t>
                      </w:r>
                    </w:p>
                    <w:p w14:paraId="2DB786E3" w14:textId="77777777" w:rsidR="002244D7" w:rsidRPr="002513AD" w:rsidRDefault="00933E7E" w:rsidP="0080644C">
                      <w:pPr>
                        <w:numPr>
                          <w:ilvl w:val="0"/>
                          <w:numId w:val="1"/>
                        </w:numPr>
                        <w:tabs>
                          <w:tab w:val="left" w:pos="506"/>
                          <w:tab w:val="left" w:pos="507"/>
                        </w:tabs>
                        <w:spacing w:line="253" w:lineRule="exact"/>
                        <w:ind w:left="506" w:hanging="361"/>
                      </w:pPr>
                      <w:r w:rsidRPr="002513AD">
                        <w:t xml:space="preserve">Whakanui </w:t>
                      </w:r>
                      <w:proofErr w:type="spellStart"/>
                      <w:r w:rsidRPr="002513AD">
                        <w:t>i</w:t>
                      </w:r>
                      <w:proofErr w:type="spellEnd"/>
                      <w:r w:rsidRPr="002513AD">
                        <w:t xml:space="preserve"> </w:t>
                      </w:r>
                      <w:proofErr w:type="spellStart"/>
                      <w:r w:rsidRPr="002513AD">
                        <w:t>ngā</w:t>
                      </w:r>
                      <w:proofErr w:type="spellEnd"/>
                      <w:r w:rsidRPr="002513AD">
                        <w:t xml:space="preserve"> </w:t>
                      </w:r>
                      <w:proofErr w:type="spellStart"/>
                      <w:r w:rsidRPr="002513AD">
                        <w:t>huarahi</w:t>
                      </w:r>
                      <w:proofErr w:type="spellEnd"/>
                      <w:r w:rsidRPr="002513AD">
                        <w:rPr>
                          <w:spacing w:val="-7"/>
                        </w:rPr>
                        <w:t xml:space="preserve"> </w:t>
                      </w:r>
                      <w:proofErr w:type="spellStart"/>
                      <w:r w:rsidRPr="002513AD">
                        <w:t>hou</w:t>
                      </w:r>
                      <w:proofErr w:type="spellEnd"/>
                    </w:p>
                    <w:p w14:paraId="74BE85B5" w14:textId="77777777" w:rsidR="002244D7" w:rsidRPr="002513AD" w:rsidRDefault="00933E7E" w:rsidP="0080644C">
                      <w:pPr>
                        <w:numPr>
                          <w:ilvl w:val="0"/>
                          <w:numId w:val="1"/>
                        </w:numPr>
                        <w:tabs>
                          <w:tab w:val="left" w:pos="506"/>
                          <w:tab w:val="left" w:pos="507"/>
                        </w:tabs>
                        <w:ind w:left="506" w:hanging="361"/>
                        <w:rPr>
                          <w:lang w:val="it-IT"/>
                        </w:rPr>
                      </w:pPr>
                      <w:r w:rsidRPr="002513AD">
                        <w:rPr>
                          <w:lang w:val="it-IT"/>
                        </w:rPr>
                        <w:t>Whakarewa i te hiringa i te</w:t>
                      </w:r>
                      <w:r w:rsidRPr="002513AD">
                        <w:rPr>
                          <w:spacing w:val="-7"/>
                          <w:lang w:val="it-IT"/>
                        </w:rPr>
                        <w:t xml:space="preserve"> </w:t>
                      </w:r>
                      <w:r w:rsidRPr="002513AD">
                        <w:rPr>
                          <w:lang w:val="it-IT"/>
                        </w:rPr>
                        <w:t>mahara</w:t>
                      </w:r>
                    </w:p>
                    <w:p w14:paraId="4C1C6963" w14:textId="77777777" w:rsidR="002244D7" w:rsidRPr="002513AD" w:rsidRDefault="002244D7">
                      <w:pPr>
                        <w:pStyle w:val="BodyText"/>
                        <w:spacing w:before="9"/>
                        <w:rPr>
                          <w:sz w:val="22"/>
                          <w:szCs w:val="22"/>
                          <w:lang w:val="it-IT"/>
                        </w:rPr>
                      </w:pPr>
                    </w:p>
                    <w:p w14:paraId="7903E5E2" w14:textId="77777777" w:rsidR="002244D7" w:rsidRPr="002513AD" w:rsidRDefault="00933E7E">
                      <w:pPr>
                        <w:ind w:left="110"/>
                      </w:pPr>
                      <w:r w:rsidRPr="002513AD">
                        <w:t>The University of Waikato places a high value on:</w:t>
                      </w:r>
                    </w:p>
                    <w:p w14:paraId="25971706" w14:textId="77777777" w:rsidR="002244D7" w:rsidRPr="002513AD" w:rsidRDefault="00933E7E" w:rsidP="0080644C">
                      <w:pPr>
                        <w:numPr>
                          <w:ilvl w:val="0"/>
                          <w:numId w:val="1"/>
                        </w:numPr>
                        <w:tabs>
                          <w:tab w:val="left" w:pos="542"/>
                          <w:tab w:val="left" w:pos="543"/>
                        </w:tabs>
                        <w:spacing w:before="1" w:line="253" w:lineRule="exact"/>
                        <w:ind w:hanging="361"/>
                      </w:pPr>
                      <w:r w:rsidRPr="002513AD">
                        <w:t>Partnership with</w:t>
                      </w:r>
                      <w:r w:rsidRPr="002513AD">
                        <w:rPr>
                          <w:spacing w:val="-1"/>
                        </w:rPr>
                        <w:t xml:space="preserve"> </w:t>
                      </w:r>
                      <w:r w:rsidRPr="002513AD">
                        <w:t>Māori</w:t>
                      </w:r>
                    </w:p>
                    <w:p w14:paraId="305B07D7" w14:textId="77777777" w:rsidR="002244D7" w:rsidRPr="002513AD" w:rsidRDefault="00933E7E" w:rsidP="0080644C">
                      <w:pPr>
                        <w:numPr>
                          <w:ilvl w:val="0"/>
                          <w:numId w:val="1"/>
                        </w:numPr>
                        <w:tabs>
                          <w:tab w:val="left" w:pos="542"/>
                          <w:tab w:val="left" w:pos="543"/>
                        </w:tabs>
                        <w:spacing w:line="253" w:lineRule="exact"/>
                        <w:ind w:hanging="361"/>
                      </w:pPr>
                      <w:r w:rsidRPr="002513AD">
                        <w:t>Acting with</w:t>
                      </w:r>
                      <w:r w:rsidRPr="002513AD">
                        <w:rPr>
                          <w:spacing w:val="-1"/>
                        </w:rPr>
                        <w:t xml:space="preserve"> </w:t>
                      </w:r>
                      <w:r w:rsidRPr="002513AD">
                        <w:t>integrity</w:t>
                      </w:r>
                    </w:p>
                    <w:p w14:paraId="2F488199" w14:textId="77777777" w:rsidR="002244D7" w:rsidRPr="002513AD" w:rsidRDefault="00933E7E" w:rsidP="0080644C">
                      <w:pPr>
                        <w:numPr>
                          <w:ilvl w:val="0"/>
                          <w:numId w:val="1"/>
                        </w:numPr>
                        <w:tabs>
                          <w:tab w:val="left" w:pos="542"/>
                          <w:tab w:val="left" w:pos="543"/>
                        </w:tabs>
                        <w:spacing w:before="1" w:line="253" w:lineRule="exact"/>
                        <w:ind w:hanging="361"/>
                      </w:pPr>
                      <w:r w:rsidRPr="002513AD">
                        <w:t>Celebrating</w:t>
                      </w:r>
                      <w:r w:rsidRPr="002513AD">
                        <w:rPr>
                          <w:spacing w:val="-1"/>
                        </w:rPr>
                        <w:t xml:space="preserve"> </w:t>
                      </w:r>
                      <w:r w:rsidRPr="002513AD">
                        <w:t>diversity</w:t>
                      </w:r>
                    </w:p>
                    <w:p w14:paraId="0BA090CB" w14:textId="77777777" w:rsidR="002244D7" w:rsidRPr="002513AD" w:rsidRDefault="00933E7E" w:rsidP="0080644C">
                      <w:pPr>
                        <w:numPr>
                          <w:ilvl w:val="0"/>
                          <w:numId w:val="1"/>
                        </w:numPr>
                        <w:tabs>
                          <w:tab w:val="left" w:pos="542"/>
                          <w:tab w:val="left" w:pos="543"/>
                        </w:tabs>
                        <w:spacing w:line="253" w:lineRule="exact"/>
                        <w:ind w:hanging="361"/>
                      </w:pPr>
                      <w:r w:rsidRPr="002513AD">
                        <w:t>Promoting</w:t>
                      </w:r>
                      <w:r w:rsidRPr="002513AD">
                        <w:rPr>
                          <w:spacing w:val="-1"/>
                        </w:rPr>
                        <w:t xml:space="preserve"> </w:t>
                      </w:r>
                      <w:r w:rsidRPr="002513AD">
                        <w:t>creativity</w:t>
                      </w:r>
                    </w:p>
                  </w:txbxContent>
                </v:textbox>
                <w10:wrap type="topAndBottom" anchorx="page"/>
              </v:shape>
            </w:pict>
          </mc:Fallback>
        </mc:AlternateContent>
      </w:r>
    </w:p>
    <w:p w14:paraId="583AD5D6" w14:textId="77777777" w:rsidR="005D221E" w:rsidRPr="005D221E" w:rsidRDefault="005D221E" w:rsidP="005D221E">
      <w:pPr>
        <w:pStyle w:val="BodyText"/>
        <w:spacing w:before="9"/>
        <w:rPr>
          <w:b/>
          <w:sz w:val="22"/>
          <w:szCs w:val="22"/>
        </w:rPr>
      </w:pPr>
    </w:p>
    <w:p w14:paraId="2110FD79" w14:textId="77777777" w:rsidR="005D221E" w:rsidRPr="00DC7882" w:rsidRDefault="005D221E" w:rsidP="005D221E">
      <w:pPr>
        <w:pStyle w:val="BodyText"/>
        <w:rPr>
          <w:b/>
          <w:sz w:val="22"/>
          <w:szCs w:val="22"/>
        </w:rPr>
      </w:pPr>
    </w:p>
    <w:p w14:paraId="23D8DE77" w14:textId="77777777" w:rsidR="005D221E" w:rsidRPr="005D6ED0" w:rsidRDefault="005D221E" w:rsidP="00E03498">
      <w:pPr>
        <w:pStyle w:val="Heading2"/>
        <w:keepNext/>
        <w:numPr>
          <w:ilvl w:val="0"/>
          <w:numId w:val="40"/>
        </w:numPr>
        <w:tabs>
          <w:tab w:val="left" w:pos="474"/>
        </w:tabs>
        <w:spacing w:before="71"/>
        <w:ind w:left="476" w:hanging="363"/>
        <w:rPr>
          <w:color w:val="000000" w:themeColor="text1"/>
          <w:sz w:val="22"/>
          <w:szCs w:val="22"/>
        </w:rPr>
      </w:pPr>
      <w:r w:rsidRPr="005D6ED0">
        <w:rPr>
          <w:color w:val="000000" w:themeColor="text1"/>
          <w:sz w:val="22"/>
          <w:szCs w:val="22"/>
        </w:rPr>
        <w:t>GENERAL</w:t>
      </w:r>
    </w:p>
    <w:p w14:paraId="51DB52B5" w14:textId="77777777" w:rsidR="005D221E" w:rsidRPr="00DC7882" w:rsidRDefault="005D221E" w:rsidP="005D221E">
      <w:pPr>
        <w:tabs>
          <w:tab w:val="left" w:pos="1700"/>
          <w:tab w:val="right" w:pos="9100"/>
        </w:tabs>
        <w:ind w:left="360" w:right="-55"/>
        <w:jc w:val="both"/>
      </w:pPr>
    </w:p>
    <w:p w14:paraId="6600D948" w14:textId="56BCDE07" w:rsidR="005D221E" w:rsidRPr="00606DE6" w:rsidRDefault="005D221E" w:rsidP="005D221E">
      <w:pPr>
        <w:spacing w:after="120"/>
        <w:ind w:left="476" w:right="-57"/>
        <w:jc w:val="both"/>
        <w:rPr>
          <w:color w:val="000000" w:themeColor="text1"/>
        </w:rPr>
      </w:pPr>
      <w:r w:rsidRPr="00606DE6">
        <w:rPr>
          <w:color w:val="000000" w:themeColor="text1"/>
        </w:rPr>
        <w:t xml:space="preserve">Te Wānanga o </w:t>
      </w:r>
      <w:proofErr w:type="spellStart"/>
      <w:r w:rsidRPr="00606DE6">
        <w:rPr>
          <w:color w:val="000000" w:themeColor="text1"/>
        </w:rPr>
        <w:t>Ngā</w:t>
      </w:r>
      <w:proofErr w:type="spellEnd"/>
      <w:r w:rsidRPr="00606DE6">
        <w:rPr>
          <w:color w:val="000000" w:themeColor="text1"/>
        </w:rPr>
        <w:t xml:space="preserve"> Kete the Division of Arts, Law, Psychology and Social Sciences (ALPSS) is a large and dynamic Division that includes Te Kura Toi the School of Arts, Te Kura Aronui the School of Social Sciences, Te Kura Whatu Oho Mauri the School of Psychological and Social Sciences, and Te </w:t>
      </w:r>
      <w:proofErr w:type="spellStart"/>
      <w:r w:rsidRPr="00606DE6">
        <w:rPr>
          <w:color w:val="000000" w:themeColor="text1"/>
        </w:rPr>
        <w:t>Piringa</w:t>
      </w:r>
      <w:proofErr w:type="spellEnd"/>
      <w:r w:rsidRPr="00606DE6">
        <w:rPr>
          <w:color w:val="000000" w:themeColor="text1"/>
        </w:rPr>
        <w:t xml:space="preserve"> the Faculty of Law. The Division also has two research institutes:</w:t>
      </w:r>
      <w:r w:rsidR="005623AF">
        <w:rPr>
          <w:color w:val="000000" w:themeColor="text1"/>
        </w:rPr>
        <w:t xml:space="preserve"> </w:t>
      </w:r>
      <w:r w:rsidRPr="00606DE6">
        <w:rPr>
          <w:color w:val="000000" w:themeColor="text1"/>
        </w:rPr>
        <w:t xml:space="preserve">Te </w:t>
      </w:r>
      <w:proofErr w:type="spellStart"/>
      <w:r w:rsidRPr="00606DE6">
        <w:rPr>
          <w:color w:val="000000" w:themeColor="text1"/>
        </w:rPr>
        <w:t>Ngira</w:t>
      </w:r>
      <w:proofErr w:type="spellEnd"/>
      <w:r w:rsidRPr="00606DE6">
        <w:rPr>
          <w:color w:val="000000" w:themeColor="text1"/>
        </w:rPr>
        <w:t xml:space="preserve"> the Institute for Population Research (IPR) and one research centre, Te Puna </w:t>
      </w:r>
      <w:proofErr w:type="spellStart"/>
      <w:r w:rsidRPr="00606DE6">
        <w:rPr>
          <w:color w:val="000000" w:themeColor="text1"/>
        </w:rPr>
        <w:t>Haumaru</w:t>
      </w:r>
      <w:proofErr w:type="spellEnd"/>
      <w:r w:rsidRPr="00606DE6">
        <w:rPr>
          <w:color w:val="000000" w:themeColor="text1"/>
        </w:rPr>
        <w:t xml:space="preserve"> Centre for Security and Crime Science.</w:t>
      </w:r>
    </w:p>
    <w:p w14:paraId="0340322F" w14:textId="09F00FAF" w:rsidR="00203BC2" w:rsidRPr="00797FF0" w:rsidRDefault="00203BC2" w:rsidP="0002328E">
      <w:pPr>
        <w:pStyle w:val="ListParagraph"/>
        <w:ind w:left="476" w:firstLine="0"/>
      </w:pPr>
      <w:r w:rsidRPr="00797FF0">
        <w:lastRenderedPageBreak/>
        <w:t xml:space="preserve">Te Puna </w:t>
      </w:r>
      <w:proofErr w:type="spellStart"/>
      <w:r w:rsidRPr="00797FF0">
        <w:t>Haumaru</w:t>
      </w:r>
      <w:proofErr w:type="spellEnd"/>
      <w:r w:rsidRPr="00797FF0">
        <w:t xml:space="preserve"> has a strong focus on both</w:t>
      </w:r>
      <w:r w:rsidR="6C9B5853" w:rsidRPr="00797FF0">
        <w:t xml:space="preserve"> research and teaching in</w:t>
      </w:r>
      <w:r w:rsidRPr="00797FF0">
        <w:t xml:space="preserve"> security and crime science and </w:t>
      </w:r>
      <w:r w:rsidR="00EC5008" w:rsidRPr="00797FF0">
        <w:t>psychological criminology</w:t>
      </w:r>
      <w:r w:rsidR="0034739D" w:rsidRPr="00797FF0">
        <w:t>,</w:t>
      </w:r>
      <w:r w:rsidR="15051EA6" w:rsidRPr="00797FF0">
        <w:t xml:space="preserve"> covering </w:t>
      </w:r>
      <w:r w:rsidR="00EC5008" w:rsidRPr="00797FF0">
        <w:t>diverse</w:t>
      </w:r>
      <w:r w:rsidR="15051EA6" w:rsidRPr="00797FF0">
        <w:t xml:space="preserve"> interests, methods</w:t>
      </w:r>
      <w:r w:rsidR="00EC5008" w:rsidRPr="00797FF0">
        <w:t>,</w:t>
      </w:r>
      <w:r w:rsidR="15051EA6" w:rsidRPr="00797FF0">
        <w:t xml:space="preserve"> and settings.</w:t>
      </w:r>
      <w:r w:rsidRPr="00797FF0">
        <w:t xml:space="preserve"> </w:t>
      </w:r>
      <w:r w:rsidR="00811644" w:rsidRPr="00797FF0">
        <w:t xml:space="preserve">Professor Tom Roa gifted us the name Te Puna </w:t>
      </w:r>
      <w:proofErr w:type="spellStart"/>
      <w:r w:rsidR="00811644" w:rsidRPr="00797FF0">
        <w:t>Haumaru</w:t>
      </w:r>
      <w:proofErr w:type="spellEnd"/>
      <w:r w:rsidR="00811644" w:rsidRPr="00797FF0">
        <w:t xml:space="preserve"> to reflect our values and vision of being a source of safety and security. </w:t>
      </w:r>
      <w:r w:rsidRPr="00797FF0">
        <w:t xml:space="preserve">Key goals for </w:t>
      </w:r>
      <w:r w:rsidR="00FE0BDD" w:rsidRPr="00797FF0">
        <w:t xml:space="preserve">Te Puna </w:t>
      </w:r>
      <w:proofErr w:type="spellStart"/>
      <w:r w:rsidR="00FE0BDD" w:rsidRPr="00797FF0">
        <w:t>Haumaru</w:t>
      </w:r>
      <w:proofErr w:type="spellEnd"/>
      <w:r w:rsidRPr="00797FF0">
        <w:t xml:space="preserve"> are to:</w:t>
      </w:r>
    </w:p>
    <w:p w14:paraId="50D1F9A2" w14:textId="77777777" w:rsidR="00203BC2" w:rsidRPr="00797FF0" w:rsidRDefault="00203BC2" w:rsidP="00FB09FB">
      <w:pPr>
        <w:tabs>
          <w:tab w:val="left" w:pos="720"/>
          <w:tab w:val="right" w:pos="9100"/>
        </w:tabs>
        <w:ind w:left="360" w:right="-55"/>
        <w:rPr>
          <w:rFonts w:asciiTheme="minorBidi" w:hAnsiTheme="minorBidi" w:cstheme="minorBidi"/>
        </w:rPr>
      </w:pPr>
    </w:p>
    <w:p w14:paraId="15025906" w14:textId="19CF27CC" w:rsidR="00203BC2" w:rsidRPr="005B4C8A" w:rsidRDefault="46F475CD" w:rsidP="005B4C8A">
      <w:pPr>
        <w:pStyle w:val="Bullet1"/>
        <w:numPr>
          <w:ilvl w:val="0"/>
          <w:numId w:val="21"/>
        </w:numPr>
        <w:ind w:left="993" w:hanging="284"/>
        <w:rPr>
          <w:rFonts w:ascii="Arial" w:eastAsia="Arial" w:hAnsi="Arial" w:cs="Arial"/>
        </w:rPr>
      </w:pPr>
      <w:r w:rsidRPr="005B4C8A">
        <w:rPr>
          <w:rFonts w:ascii="Arial" w:eastAsia="Arial" w:hAnsi="Arial" w:cs="Arial"/>
        </w:rPr>
        <w:t xml:space="preserve">Produce high quality </w:t>
      </w:r>
      <w:r w:rsidR="00723224" w:rsidRPr="005B4C8A">
        <w:rPr>
          <w:rFonts w:ascii="Arial" w:eastAsia="Arial" w:hAnsi="Arial" w:cs="Arial"/>
        </w:rPr>
        <w:t xml:space="preserve">empirical </w:t>
      </w:r>
      <w:r w:rsidRPr="005B4C8A">
        <w:rPr>
          <w:rFonts w:ascii="Arial" w:eastAsia="Arial" w:hAnsi="Arial" w:cs="Arial"/>
        </w:rPr>
        <w:t xml:space="preserve">research that </w:t>
      </w:r>
      <w:r w:rsidR="351695B1" w:rsidRPr="005B4C8A">
        <w:rPr>
          <w:rFonts w:ascii="Arial" w:eastAsia="Arial" w:hAnsi="Arial" w:cs="Arial"/>
        </w:rPr>
        <w:t xml:space="preserve">will </w:t>
      </w:r>
      <w:r w:rsidR="00723224" w:rsidRPr="005B4C8A">
        <w:rPr>
          <w:rFonts w:ascii="Arial" w:eastAsia="Arial" w:hAnsi="Arial" w:cs="Arial"/>
        </w:rPr>
        <w:t xml:space="preserve">tangibly </w:t>
      </w:r>
      <w:r w:rsidR="351695B1" w:rsidRPr="005B4C8A">
        <w:rPr>
          <w:rFonts w:ascii="Arial" w:eastAsia="Arial" w:hAnsi="Arial" w:cs="Arial"/>
        </w:rPr>
        <w:t xml:space="preserve">improve efforts to reduce crime and harm in New Zealand and </w:t>
      </w:r>
      <w:r w:rsidRPr="005B4C8A">
        <w:rPr>
          <w:rFonts w:ascii="Arial" w:eastAsia="Arial" w:hAnsi="Arial" w:cs="Arial"/>
        </w:rPr>
        <w:t xml:space="preserve">enhance the reputation of Te Puna </w:t>
      </w:r>
      <w:proofErr w:type="spellStart"/>
      <w:r w:rsidRPr="005B4C8A">
        <w:rPr>
          <w:rFonts w:ascii="Arial" w:eastAsia="Arial" w:hAnsi="Arial" w:cs="Arial"/>
        </w:rPr>
        <w:t>Haumaru</w:t>
      </w:r>
      <w:proofErr w:type="spellEnd"/>
      <w:r w:rsidR="00EC5008" w:rsidRPr="005B4C8A">
        <w:rPr>
          <w:rFonts w:ascii="Arial" w:eastAsia="Arial" w:hAnsi="Arial" w:cs="Arial"/>
        </w:rPr>
        <w:t xml:space="preserve"> and the University</w:t>
      </w:r>
      <w:r w:rsidRPr="005B4C8A">
        <w:rPr>
          <w:rFonts w:ascii="Arial" w:eastAsia="Arial" w:hAnsi="Arial" w:cs="Arial"/>
        </w:rPr>
        <w:t xml:space="preserve"> both locally and internationally.</w:t>
      </w:r>
    </w:p>
    <w:p w14:paraId="35E13ADB" w14:textId="18005D91" w:rsidR="00203BC2" w:rsidRPr="005B4C8A" w:rsidRDefault="43C116D6" w:rsidP="005B4C8A">
      <w:pPr>
        <w:pStyle w:val="Bullet1"/>
        <w:numPr>
          <w:ilvl w:val="0"/>
          <w:numId w:val="21"/>
        </w:numPr>
        <w:ind w:left="993" w:hanging="284"/>
        <w:rPr>
          <w:rFonts w:ascii="Arial" w:eastAsia="Arial" w:hAnsi="Arial" w:cs="Arial"/>
        </w:rPr>
      </w:pPr>
      <w:r w:rsidRPr="005B4C8A">
        <w:rPr>
          <w:rFonts w:ascii="Arial" w:eastAsia="Arial" w:hAnsi="Arial" w:cs="Arial"/>
        </w:rPr>
        <w:t>Pursue excellence by providing a creative, supportive, and questioning environment for learning.</w:t>
      </w:r>
    </w:p>
    <w:p w14:paraId="12265D7A" w14:textId="77777777" w:rsidR="005B4C8A" w:rsidRDefault="00203BC2" w:rsidP="005B4C8A">
      <w:pPr>
        <w:pStyle w:val="Bullet1"/>
        <w:numPr>
          <w:ilvl w:val="0"/>
          <w:numId w:val="21"/>
        </w:numPr>
        <w:ind w:left="993" w:hanging="284"/>
        <w:rPr>
          <w:rFonts w:ascii="Arial" w:eastAsia="Arial" w:hAnsi="Arial" w:cs="Arial"/>
        </w:rPr>
      </w:pPr>
      <w:r w:rsidRPr="005B4C8A">
        <w:rPr>
          <w:rFonts w:ascii="Arial" w:eastAsia="Arial" w:hAnsi="Arial" w:cs="Arial"/>
        </w:rPr>
        <w:t xml:space="preserve">Provide an environment that serves the educational needs of </w:t>
      </w:r>
      <w:r w:rsidR="00FE0CF7" w:rsidRPr="005B4C8A">
        <w:rPr>
          <w:rFonts w:ascii="Arial" w:eastAsia="Arial" w:hAnsi="Arial" w:cs="Arial"/>
        </w:rPr>
        <w:t>Māori</w:t>
      </w:r>
      <w:r w:rsidRPr="005B4C8A">
        <w:rPr>
          <w:rFonts w:ascii="Arial" w:eastAsia="Arial" w:hAnsi="Arial" w:cs="Arial"/>
        </w:rPr>
        <w:t xml:space="preserve"> communit</w:t>
      </w:r>
      <w:r w:rsidR="22E1DCFD" w:rsidRPr="005B4C8A">
        <w:rPr>
          <w:rFonts w:ascii="Arial" w:eastAsia="Arial" w:hAnsi="Arial" w:cs="Arial"/>
        </w:rPr>
        <w:t>ies</w:t>
      </w:r>
      <w:r w:rsidRPr="005B4C8A">
        <w:rPr>
          <w:rFonts w:ascii="Arial" w:eastAsia="Arial" w:hAnsi="Arial" w:cs="Arial"/>
        </w:rPr>
        <w:t xml:space="preserve"> </w:t>
      </w:r>
      <w:r w:rsidR="00EC5008" w:rsidRPr="005B4C8A">
        <w:rPr>
          <w:rFonts w:ascii="Arial" w:eastAsia="Arial" w:hAnsi="Arial" w:cs="Arial"/>
        </w:rPr>
        <w:t>locally</w:t>
      </w:r>
      <w:r w:rsidRPr="005B4C8A">
        <w:rPr>
          <w:rFonts w:ascii="Arial" w:eastAsia="Arial" w:hAnsi="Arial" w:cs="Arial"/>
        </w:rPr>
        <w:t xml:space="preserve"> and nationally.</w:t>
      </w:r>
    </w:p>
    <w:p w14:paraId="2395D4E2" w14:textId="1A56E1EF" w:rsidR="00203BC2" w:rsidRPr="005B4C8A" w:rsidRDefault="00203BC2" w:rsidP="005B4C8A">
      <w:pPr>
        <w:pStyle w:val="Bullet1"/>
        <w:numPr>
          <w:ilvl w:val="0"/>
          <w:numId w:val="21"/>
        </w:numPr>
        <w:ind w:left="993" w:hanging="284"/>
        <w:rPr>
          <w:rFonts w:ascii="Arial" w:eastAsia="Arial" w:hAnsi="Arial" w:cs="Arial"/>
        </w:rPr>
      </w:pPr>
      <w:r w:rsidRPr="005B4C8A">
        <w:rPr>
          <w:rFonts w:ascii="Arial" w:eastAsia="Arial" w:hAnsi="Arial" w:cs="Arial"/>
        </w:rPr>
        <w:t>Offer high-quality training to prepare students for career opportunities in crime prevention</w:t>
      </w:r>
      <w:r w:rsidR="00056E90" w:rsidRPr="005B4C8A">
        <w:rPr>
          <w:rFonts w:ascii="Arial" w:eastAsia="Arial" w:hAnsi="Arial" w:cs="Arial"/>
        </w:rPr>
        <w:t xml:space="preserve"> and adjacent </w:t>
      </w:r>
      <w:r w:rsidR="00BA7044" w:rsidRPr="005B4C8A">
        <w:rPr>
          <w:rFonts w:ascii="Arial" w:eastAsia="Arial" w:hAnsi="Arial" w:cs="Arial"/>
        </w:rPr>
        <w:t>professions</w:t>
      </w:r>
      <w:r w:rsidRPr="005B4C8A">
        <w:rPr>
          <w:rFonts w:ascii="Arial" w:eastAsia="Arial" w:hAnsi="Arial" w:cs="Arial"/>
        </w:rPr>
        <w:t xml:space="preserve">. </w:t>
      </w:r>
    </w:p>
    <w:p w14:paraId="361A0FA9" w14:textId="7EFA4759" w:rsidR="6DDADAC7" w:rsidRPr="00797FF0" w:rsidRDefault="6DDADAC7" w:rsidP="00811644">
      <w:pPr>
        <w:pStyle w:val="Heading2"/>
        <w:keepNext/>
        <w:tabs>
          <w:tab w:val="left" w:pos="474"/>
        </w:tabs>
        <w:ind w:left="0"/>
        <w:rPr>
          <w:b w:val="0"/>
          <w:bCs w:val="0"/>
          <w:sz w:val="22"/>
          <w:szCs w:val="22"/>
        </w:rPr>
      </w:pPr>
    </w:p>
    <w:p w14:paraId="3504B81F" w14:textId="77777777" w:rsidR="00365B2D" w:rsidRPr="007E4F05" w:rsidRDefault="00365B2D" w:rsidP="004F4FC0">
      <w:pPr>
        <w:pStyle w:val="Heading2"/>
        <w:keepNext/>
        <w:tabs>
          <w:tab w:val="left" w:pos="474"/>
        </w:tabs>
        <w:ind w:left="476"/>
        <w:rPr>
          <w:b w:val="0"/>
          <w:bCs w:val="0"/>
          <w:color w:val="000000" w:themeColor="text1"/>
          <w:sz w:val="22"/>
          <w:szCs w:val="22"/>
        </w:rPr>
      </w:pPr>
      <w:r w:rsidRPr="007E4F05">
        <w:rPr>
          <w:b w:val="0"/>
          <w:bCs w:val="0"/>
          <w:color w:val="000000" w:themeColor="text1"/>
          <w:sz w:val="22"/>
          <w:szCs w:val="22"/>
        </w:rPr>
        <w:t xml:space="preserve">Staff within Te Puna </w:t>
      </w:r>
      <w:proofErr w:type="spellStart"/>
      <w:r w:rsidRPr="007E4F05">
        <w:rPr>
          <w:b w:val="0"/>
          <w:bCs w:val="0"/>
          <w:color w:val="000000" w:themeColor="text1"/>
          <w:sz w:val="22"/>
          <w:szCs w:val="22"/>
        </w:rPr>
        <w:t>Haumaru</w:t>
      </w:r>
      <w:proofErr w:type="spellEnd"/>
      <w:r w:rsidRPr="007E4F05">
        <w:rPr>
          <w:b w:val="0"/>
          <w:bCs w:val="0"/>
          <w:color w:val="000000" w:themeColor="text1"/>
          <w:sz w:val="22"/>
          <w:szCs w:val="22"/>
        </w:rPr>
        <w:t xml:space="preserve"> are members of Te Kura Whatu Oho Mauri. Within the school, </w:t>
      </w:r>
      <w:r>
        <w:rPr>
          <w:b w:val="0"/>
          <w:bCs w:val="0"/>
          <w:color w:val="000000" w:themeColor="text1"/>
          <w:sz w:val="22"/>
          <w:szCs w:val="22"/>
        </w:rPr>
        <w:t>they</w:t>
      </w:r>
      <w:r w:rsidRPr="007E4F05">
        <w:rPr>
          <w:b w:val="0"/>
          <w:bCs w:val="0"/>
          <w:color w:val="000000" w:themeColor="text1"/>
          <w:sz w:val="22"/>
          <w:szCs w:val="22"/>
        </w:rPr>
        <w:t xml:space="preserve"> teach papers for the undergraduate subjects of crime science and forensic psychology, and the postgraduate subjects of security and crime science and psychology.</w:t>
      </w:r>
    </w:p>
    <w:p w14:paraId="7CBCE76A" w14:textId="77777777" w:rsidR="00203BC2" w:rsidRDefault="00203BC2" w:rsidP="00FB09FB">
      <w:pPr>
        <w:pStyle w:val="Heading2"/>
        <w:keepNext/>
        <w:tabs>
          <w:tab w:val="left" w:pos="474"/>
        </w:tabs>
        <w:ind w:left="476"/>
        <w:rPr>
          <w:sz w:val="22"/>
          <w:szCs w:val="22"/>
        </w:rPr>
      </w:pPr>
    </w:p>
    <w:p w14:paraId="28C179BB" w14:textId="77777777" w:rsidR="004F4FC0" w:rsidRPr="00797FF0" w:rsidRDefault="004F4FC0" w:rsidP="00FB09FB">
      <w:pPr>
        <w:pStyle w:val="Heading2"/>
        <w:keepNext/>
        <w:tabs>
          <w:tab w:val="left" w:pos="474"/>
        </w:tabs>
        <w:ind w:left="476"/>
        <w:rPr>
          <w:sz w:val="22"/>
          <w:szCs w:val="22"/>
        </w:rPr>
      </w:pPr>
    </w:p>
    <w:p w14:paraId="07286159" w14:textId="77777777" w:rsidR="002244D7" w:rsidRPr="00797FF0" w:rsidRDefault="00933E7E" w:rsidP="005D221E">
      <w:pPr>
        <w:pStyle w:val="Heading2"/>
        <w:keepNext/>
        <w:numPr>
          <w:ilvl w:val="0"/>
          <w:numId w:val="40"/>
        </w:numPr>
        <w:tabs>
          <w:tab w:val="left" w:pos="474"/>
        </w:tabs>
        <w:spacing w:before="71"/>
        <w:ind w:left="476" w:hanging="363"/>
        <w:rPr>
          <w:sz w:val="22"/>
          <w:szCs w:val="22"/>
        </w:rPr>
      </w:pPr>
      <w:r w:rsidRPr="00797FF0">
        <w:rPr>
          <w:sz w:val="22"/>
          <w:szCs w:val="22"/>
        </w:rPr>
        <w:t>POSITION</w:t>
      </w:r>
      <w:r w:rsidRPr="00797FF0">
        <w:rPr>
          <w:spacing w:val="-1"/>
          <w:sz w:val="22"/>
          <w:szCs w:val="22"/>
        </w:rPr>
        <w:t xml:space="preserve"> </w:t>
      </w:r>
      <w:r w:rsidRPr="00797FF0">
        <w:rPr>
          <w:sz w:val="22"/>
          <w:szCs w:val="22"/>
        </w:rPr>
        <w:t>PURPOSE</w:t>
      </w:r>
    </w:p>
    <w:p w14:paraId="332B4396" w14:textId="77777777" w:rsidR="00AF23CE" w:rsidRPr="00797FF0" w:rsidRDefault="00AF23CE" w:rsidP="00FB09FB">
      <w:pPr>
        <w:pStyle w:val="ListParagraph"/>
        <w:ind w:left="473" w:firstLine="0"/>
      </w:pPr>
    </w:p>
    <w:p w14:paraId="1C836643" w14:textId="59A53ABE" w:rsidR="00811644" w:rsidRPr="004F4FC0" w:rsidRDefault="00203BC2" w:rsidP="004F4FC0">
      <w:pPr>
        <w:pStyle w:val="BodyText2"/>
        <w:spacing w:line="240" w:lineRule="auto"/>
        <w:ind w:left="476"/>
        <w:rPr>
          <w:color w:val="000000" w:themeColor="text1"/>
        </w:rPr>
      </w:pPr>
      <w:r w:rsidRPr="004F4FC0">
        <w:rPr>
          <w:color w:val="000000" w:themeColor="text1"/>
        </w:rPr>
        <w:t xml:space="preserve">The Lecturer in </w:t>
      </w:r>
      <w:r w:rsidR="00121CE8" w:rsidRPr="004F4FC0">
        <w:rPr>
          <w:color w:val="000000" w:themeColor="text1"/>
        </w:rPr>
        <w:t>Crime Science</w:t>
      </w:r>
      <w:r w:rsidR="63A25EAE" w:rsidRPr="004F4FC0">
        <w:rPr>
          <w:color w:val="000000" w:themeColor="text1"/>
        </w:rPr>
        <w:t xml:space="preserve"> </w:t>
      </w:r>
      <w:r w:rsidRPr="004F4FC0">
        <w:rPr>
          <w:color w:val="000000" w:themeColor="text1"/>
        </w:rPr>
        <w:t xml:space="preserve">will be an emerging scholar in their field, demonstrating </w:t>
      </w:r>
      <w:r w:rsidR="00060F2B" w:rsidRPr="004F4FC0">
        <w:rPr>
          <w:color w:val="000000" w:themeColor="text1"/>
        </w:rPr>
        <w:t xml:space="preserve">expertise that is relevant to reducing crime and improving community safety in New Zealand in the future. </w:t>
      </w:r>
    </w:p>
    <w:p w14:paraId="475316DC" w14:textId="2171B32E" w:rsidR="00060F2B" w:rsidRPr="004F4FC0" w:rsidRDefault="00060F2B" w:rsidP="004F4FC0">
      <w:pPr>
        <w:pStyle w:val="BodyText2"/>
        <w:spacing w:line="240" w:lineRule="auto"/>
        <w:ind w:left="476"/>
        <w:rPr>
          <w:color w:val="000000" w:themeColor="text1"/>
        </w:rPr>
      </w:pPr>
      <w:r w:rsidRPr="004F4FC0">
        <w:rPr>
          <w:color w:val="000000" w:themeColor="text1"/>
        </w:rPr>
        <w:t>Research and teaching areas we are interested in covering include</w:t>
      </w:r>
      <w:r w:rsidR="00550270" w:rsidRPr="004F4FC0">
        <w:rPr>
          <w:color w:val="000000" w:themeColor="text1"/>
        </w:rPr>
        <w:t xml:space="preserve"> crime reduction in</w:t>
      </w:r>
      <w:r w:rsidRPr="004F4FC0">
        <w:rPr>
          <w:color w:val="000000" w:themeColor="text1"/>
        </w:rPr>
        <w:t xml:space="preserve">: </w:t>
      </w:r>
    </w:p>
    <w:p w14:paraId="6043ED1B" w14:textId="77777777" w:rsidR="00121CE8" w:rsidRPr="004F4FC0" w:rsidRDefault="00121CE8" w:rsidP="004F4FC0">
      <w:pPr>
        <w:pStyle w:val="Bullet1"/>
        <w:numPr>
          <w:ilvl w:val="0"/>
          <w:numId w:val="21"/>
        </w:numPr>
        <w:ind w:left="993" w:hanging="284"/>
        <w:rPr>
          <w:rFonts w:ascii="Arial" w:eastAsia="Arial" w:hAnsi="Arial" w:cs="Arial"/>
        </w:rPr>
      </w:pPr>
      <w:r w:rsidRPr="004F4FC0">
        <w:rPr>
          <w:rFonts w:ascii="Arial" w:eastAsia="Arial" w:hAnsi="Arial" w:cs="Arial"/>
        </w:rPr>
        <w:t>cybercrime</w:t>
      </w:r>
      <w:r w:rsidR="00060F2B" w:rsidRPr="004F4FC0">
        <w:rPr>
          <w:rFonts w:ascii="Arial" w:eastAsia="Arial" w:hAnsi="Arial" w:cs="Arial"/>
        </w:rPr>
        <w:t xml:space="preserve">, </w:t>
      </w:r>
    </w:p>
    <w:p w14:paraId="55EAF304" w14:textId="33FCD478" w:rsidR="067DDF13" w:rsidRPr="004F4FC0" w:rsidRDefault="067DDF13" w:rsidP="004F4FC0">
      <w:pPr>
        <w:pStyle w:val="Bullet1"/>
        <w:numPr>
          <w:ilvl w:val="0"/>
          <w:numId w:val="21"/>
        </w:numPr>
        <w:ind w:left="993" w:hanging="284"/>
        <w:rPr>
          <w:rFonts w:ascii="Arial" w:eastAsia="Arial" w:hAnsi="Arial" w:cs="Arial"/>
        </w:rPr>
      </w:pPr>
      <w:r w:rsidRPr="004F4FC0">
        <w:rPr>
          <w:rFonts w:ascii="Arial" w:eastAsia="Arial" w:hAnsi="Arial" w:cs="Arial"/>
        </w:rPr>
        <w:t>v</w:t>
      </w:r>
      <w:r w:rsidR="2D0C82A8" w:rsidRPr="004F4FC0">
        <w:rPr>
          <w:rFonts w:ascii="Arial" w:eastAsia="Arial" w:hAnsi="Arial" w:cs="Arial"/>
        </w:rPr>
        <w:t>iolent extremism,</w:t>
      </w:r>
    </w:p>
    <w:p w14:paraId="5957A18F" w14:textId="2D5A57F4" w:rsidR="00121CE8" w:rsidRPr="004F4FC0" w:rsidRDefault="00121CE8" w:rsidP="004F4FC0">
      <w:pPr>
        <w:pStyle w:val="Bullet1"/>
        <w:numPr>
          <w:ilvl w:val="0"/>
          <w:numId w:val="21"/>
        </w:numPr>
        <w:ind w:left="993" w:hanging="284"/>
        <w:rPr>
          <w:rFonts w:ascii="Arial" w:eastAsia="Arial" w:hAnsi="Arial" w:cs="Arial"/>
        </w:rPr>
      </w:pPr>
      <w:r w:rsidRPr="004F4FC0">
        <w:rPr>
          <w:rFonts w:ascii="Arial" w:eastAsia="Arial" w:hAnsi="Arial" w:cs="Arial"/>
        </w:rPr>
        <w:t>organised crime</w:t>
      </w:r>
      <w:r w:rsidR="00C00283" w:rsidRPr="004F4FC0">
        <w:rPr>
          <w:rFonts w:ascii="Arial" w:eastAsia="Arial" w:hAnsi="Arial" w:cs="Arial"/>
        </w:rPr>
        <w:t>,</w:t>
      </w:r>
    </w:p>
    <w:p w14:paraId="57B35AFB" w14:textId="7FB392C5" w:rsidR="00060F2B" w:rsidRPr="004F4FC0" w:rsidRDefault="00B71081" w:rsidP="004F4FC0">
      <w:pPr>
        <w:pStyle w:val="Bullet1"/>
        <w:numPr>
          <w:ilvl w:val="0"/>
          <w:numId w:val="21"/>
        </w:numPr>
        <w:ind w:left="993" w:hanging="284"/>
        <w:rPr>
          <w:rFonts w:ascii="Arial" w:eastAsia="Arial" w:hAnsi="Arial" w:cs="Arial"/>
        </w:rPr>
      </w:pPr>
      <w:r w:rsidRPr="004F4FC0">
        <w:rPr>
          <w:rFonts w:ascii="Arial" w:eastAsia="Arial" w:hAnsi="Arial" w:cs="Arial"/>
        </w:rPr>
        <w:t xml:space="preserve">crime problems related to </w:t>
      </w:r>
      <w:r w:rsidR="00FE3E3F" w:rsidRPr="004F4FC0">
        <w:rPr>
          <w:rFonts w:ascii="Arial" w:eastAsia="Arial" w:hAnsi="Arial" w:cs="Arial"/>
        </w:rPr>
        <w:t>natural hazards (e.g., flooding, earthquakes, volcanic activity)</w:t>
      </w:r>
      <w:r w:rsidR="6771DE4E" w:rsidRPr="004F4FC0">
        <w:rPr>
          <w:rFonts w:ascii="Arial" w:eastAsia="Arial" w:hAnsi="Arial" w:cs="Arial"/>
        </w:rPr>
        <w:t>; and</w:t>
      </w:r>
    </w:p>
    <w:p w14:paraId="01FE3020" w14:textId="13C95BC1" w:rsidR="00905E17" w:rsidRDefault="00905E17" w:rsidP="004F4FC0">
      <w:pPr>
        <w:pStyle w:val="Bullet1"/>
        <w:numPr>
          <w:ilvl w:val="0"/>
          <w:numId w:val="21"/>
        </w:numPr>
        <w:ind w:left="993" w:hanging="284"/>
        <w:rPr>
          <w:rFonts w:ascii="Arial" w:eastAsia="Arial" w:hAnsi="Arial" w:cs="Arial"/>
        </w:rPr>
      </w:pPr>
      <w:r w:rsidRPr="004F4FC0">
        <w:rPr>
          <w:rFonts w:ascii="Arial" w:eastAsia="Arial" w:hAnsi="Arial" w:cs="Arial"/>
        </w:rPr>
        <w:t>crimes to the environment</w:t>
      </w:r>
      <w:r w:rsidR="00C00283" w:rsidRPr="004F4FC0">
        <w:rPr>
          <w:rFonts w:ascii="Arial" w:eastAsia="Arial" w:hAnsi="Arial" w:cs="Arial"/>
        </w:rPr>
        <w:t>.</w:t>
      </w:r>
    </w:p>
    <w:p w14:paraId="127E6829" w14:textId="77777777" w:rsidR="004F4FC0" w:rsidRPr="004F4FC0" w:rsidRDefault="004F4FC0" w:rsidP="004F4FC0">
      <w:pPr>
        <w:pStyle w:val="Bullet1"/>
        <w:rPr>
          <w:rFonts w:ascii="Arial" w:eastAsia="Arial" w:hAnsi="Arial" w:cs="Arial"/>
          <w:sz w:val="6"/>
          <w:szCs w:val="6"/>
        </w:rPr>
      </w:pPr>
    </w:p>
    <w:p w14:paraId="362BC3DE" w14:textId="58FD2ADA" w:rsidR="00060F2B" w:rsidRPr="004F4FC0" w:rsidRDefault="00C00283" w:rsidP="004F4FC0">
      <w:pPr>
        <w:pStyle w:val="BodyText2"/>
        <w:spacing w:line="240" w:lineRule="auto"/>
        <w:ind w:left="476"/>
        <w:rPr>
          <w:color w:val="000000" w:themeColor="text1"/>
        </w:rPr>
      </w:pPr>
      <w:r w:rsidRPr="004F4FC0">
        <w:rPr>
          <w:color w:val="000000" w:themeColor="text1"/>
        </w:rPr>
        <w:t>H</w:t>
      </w:r>
      <w:r w:rsidR="00060F2B" w:rsidRPr="004F4FC0">
        <w:rPr>
          <w:color w:val="000000" w:themeColor="text1"/>
        </w:rPr>
        <w:t xml:space="preserve">owever, we encourage applications from all suitably qualified candidates who can contribute to </w:t>
      </w:r>
      <w:r w:rsidRPr="004F4FC0">
        <w:rPr>
          <w:color w:val="000000" w:themeColor="text1"/>
        </w:rPr>
        <w:t xml:space="preserve">the values and vision of </w:t>
      </w:r>
      <w:r w:rsidR="00060F2B" w:rsidRPr="004F4FC0">
        <w:rPr>
          <w:color w:val="000000" w:themeColor="text1"/>
        </w:rPr>
        <w:t xml:space="preserve">Te Puna </w:t>
      </w:r>
      <w:proofErr w:type="spellStart"/>
      <w:r w:rsidR="00060F2B" w:rsidRPr="004F4FC0">
        <w:rPr>
          <w:color w:val="000000" w:themeColor="text1"/>
        </w:rPr>
        <w:t>Haumaru</w:t>
      </w:r>
      <w:proofErr w:type="spellEnd"/>
      <w:r w:rsidR="00060F2B" w:rsidRPr="004F4FC0">
        <w:rPr>
          <w:color w:val="000000" w:themeColor="text1"/>
        </w:rPr>
        <w:t xml:space="preserve"> as outlined above.</w:t>
      </w:r>
    </w:p>
    <w:p w14:paraId="7CD25F16" w14:textId="065641ED" w:rsidR="00203BC2" w:rsidRPr="00797FF0" w:rsidRDefault="00203BC2" w:rsidP="004F4FC0">
      <w:pPr>
        <w:pStyle w:val="BodyText2"/>
        <w:spacing w:line="240" w:lineRule="auto"/>
        <w:ind w:left="476"/>
      </w:pPr>
      <w:r w:rsidRPr="00797FF0">
        <w:t xml:space="preserve">The appointee will contribute to the </w:t>
      </w:r>
      <w:r w:rsidR="00160D6A" w:rsidRPr="00797FF0">
        <w:t xml:space="preserve">Centre, </w:t>
      </w:r>
      <w:r w:rsidRPr="00797FF0">
        <w:t>School, Division, and University by:</w:t>
      </w:r>
    </w:p>
    <w:p w14:paraId="349EF639" w14:textId="2D813F75" w:rsidR="00203BC2" w:rsidRPr="004F4FC0" w:rsidRDefault="00203BC2" w:rsidP="004F4FC0">
      <w:pPr>
        <w:pStyle w:val="Bullet1"/>
        <w:numPr>
          <w:ilvl w:val="0"/>
          <w:numId w:val="21"/>
        </w:numPr>
        <w:ind w:left="993" w:hanging="284"/>
        <w:rPr>
          <w:rFonts w:ascii="Arial" w:eastAsia="Arial" w:hAnsi="Arial" w:cs="Arial"/>
        </w:rPr>
      </w:pPr>
      <w:r w:rsidRPr="004F4FC0">
        <w:rPr>
          <w:rFonts w:ascii="Arial" w:eastAsia="Arial" w:hAnsi="Arial" w:cs="Arial"/>
        </w:rPr>
        <w:t xml:space="preserve">Developing a research programme that produces high-quality outputs in reputable journals and contributes to debates in practice and policy. </w:t>
      </w:r>
    </w:p>
    <w:p w14:paraId="1FAD7F0C" w14:textId="13E6476A" w:rsidR="00203BC2" w:rsidRPr="004F4FC0" w:rsidRDefault="00203BC2" w:rsidP="004F4FC0">
      <w:pPr>
        <w:pStyle w:val="Bullet1"/>
        <w:numPr>
          <w:ilvl w:val="0"/>
          <w:numId w:val="21"/>
        </w:numPr>
        <w:ind w:left="993" w:hanging="284"/>
        <w:rPr>
          <w:rFonts w:ascii="Arial" w:eastAsia="Arial" w:hAnsi="Arial" w:cs="Arial"/>
        </w:rPr>
      </w:pPr>
      <w:r w:rsidRPr="004F4FC0">
        <w:rPr>
          <w:rFonts w:ascii="Arial" w:eastAsia="Arial" w:hAnsi="Arial" w:cs="Arial"/>
        </w:rPr>
        <w:t>Supervising and supporting postgraduate students, developing</w:t>
      </w:r>
      <w:r w:rsidR="00FE0BDD" w:rsidRPr="004F4FC0">
        <w:rPr>
          <w:rFonts w:ascii="Arial" w:eastAsia="Arial" w:hAnsi="Arial" w:cs="Arial"/>
        </w:rPr>
        <w:t xml:space="preserve"> a</w:t>
      </w:r>
      <w:r w:rsidRPr="004F4FC0">
        <w:rPr>
          <w:rFonts w:ascii="Arial" w:eastAsia="Arial" w:hAnsi="Arial" w:cs="Arial"/>
        </w:rPr>
        <w:t xml:space="preserve"> record of successful completions at </w:t>
      </w:r>
      <w:r w:rsidR="006616EC" w:rsidRPr="004F4FC0">
        <w:rPr>
          <w:rFonts w:ascii="Arial" w:eastAsia="Arial" w:hAnsi="Arial" w:cs="Arial"/>
        </w:rPr>
        <w:t>M</w:t>
      </w:r>
      <w:r w:rsidRPr="004F4FC0">
        <w:rPr>
          <w:rFonts w:ascii="Arial" w:eastAsia="Arial" w:hAnsi="Arial" w:cs="Arial"/>
        </w:rPr>
        <w:t xml:space="preserve">asters and </w:t>
      </w:r>
      <w:r w:rsidR="006616EC" w:rsidRPr="004F4FC0">
        <w:rPr>
          <w:rFonts w:ascii="Arial" w:eastAsia="Arial" w:hAnsi="Arial" w:cs="Arial"/>
        </w:rPr>
        <w:t>D</w:t>
      </w:r>
      <w:r w:rsidRPr="004F4FC0">
        <w:rPr>
          <w:rFonts w:ascii="Arial" w:eastAsia="Arial" w:hAnsi="Arial" w:cs="Arial"/>
        </w:rPr>
        <w:t xml:space="preserve">octoral levels. </w:t>
      </w:r>
    </w:p>
    <w:p w14:paraId="731CFE46" w14:textId="5E4D5DFF" w:rsidR="00203BC2" w:rsidRPr="004F4FC0" w:rsidRDefault="00203BC2" w:rsidP="004F4FC0">
      <w:pPr>
        <w:pStyle w:val="Bullet1"/>
        <w:numPr>
          <w:ilvl w:val="0"/>
          <w:numId w:val="21"/>
        </w:numPr>
        <w:ind w:left="993" w:hanging="284"/>
        <w:rPr>
          <w:rFonts w:ascii="Arial" w:eastAsia="Arial" w:hAnsi="Arial" w:cs="Arial"/>
        </w:rPr>
      </w:pPr>
      <w:r w:rsidRPr="004F4FC0">
        <w:rPr>
          <w:rFonts w:ascii="Arial" w:eastAsia="Arial" w:hAnsi="Arial" w:cs="Arial"/>
        </w:rPr>
        <w:t xml:space="preserve">Enhancing the reputation and visibility of </w:t>
      </w:r>
      <w:r w:rsidR="00FE0BDD" w:rsidRPr="004F4FC0">
        <w:rPr>
          <w:rFonts w:ascii="Arial" w:eastAsia="Arial" w:hAnsi="Arial" w:cs="Arial"/>
        </w:rPr>
        <w:t xml:space="preserve">Te Puna </w:t>
      </w:r>
      <w:proofErr w:type="spellStart"/>
      <w:r w:rsidR="00FE0BDD" w:rsidRPr="004F4FC0">
        <w:rPr>
          <w:rFonts w:ascii="Arial" w:eastAsia="Arial" w:hAnsi="Arial" w:cs="Arial"/>
        </w:rPr>
        <w:t>Haumaru</w:t>
      </w:r>
      <w:proofErr w:type="spellEnd"/>
      <w:r w:rsidR="00FE0BDD" w:rsidRPr="004F4FC0">
        <w:rPr>
          <w:rFonts w:ascii="Arial" w:eastAsia="Arial" w:hAnsi="Arial" w:cs="Arial"/>
        </w:rPr>
        <w:t xml:space="preserve"> and </w:t>
      </w:r>
      <w:r w:rsidRPr="004F4FC0">
        <w:rPr>
          <w:rFonts w:ascii="Arial" w:eastAsia="Arial" w:hAnsi="Arial" w:cs="Arial"/>
        </w:rPr>
        <w:t xml:space="preserve">the University </w:t>
      </w:r>
      <w:r w:rsidR="00FE0BDD" w:rsidRPr="004F4FC0">
        <w:rPr>
          <w:rFonts w:ascii="Arial" w:eastAsia="Arial" w:hAnsi="Arial" w:cs="Arial"/>
        </w:rPr>
        <w:t>both locally</w:t>
      </w:r>
      <w:r w:rsidRPr="004F4FC0">
        <w:rPr>
          <w:rFonts w:ascii="Arial" w:eastAsia="Arial" w:hAnsi="Arial" w:cs="Arial"/>
        </w:rPr>
        <w:t xml:space="preserve"> and internationally through publications, conference presentations, professional association involvement, and collaborations with academic</w:t>
      </w:r>
      <w:r w:rsidR="00FE0BDD" w:rsidRPr="004F4FC0">
        <w:rPr>
          <w:rFonts w:ascii="Arial" w:eastAsia="Arial" w:hAnsi="Arial" w:cs="Arial"/>
        </w:rPr>
        <w:t>, community,</w:t>
      </w:r>
      <w:r w:rsidRPr="004F4FC0">
        <w:rPr>
          <w:rFonts w:ascii="Arial" w:eastAsia="Arial" w:hAnsi="Arial" w:cs="Arial"/>
        </w:rPr>
        <w:t xml:space="preserve"> and industry partners. </w:t>
      </w:r>
    </w:p>
    <w:p w14:paraId="3B25E85B" w14:textId="281AE82F" w:rsidR="00203BC2" w:rsidRPr="004F4FC0" w:rsidRDefault="00203BC2" w:rsidP="004F4FC0">
      <w:pPr>
        <w:pStyle w:val="Bullet1"/>
        <w:numPr>
          <w:ilvl w:val="0"/>
          <w:numId w:val="21"/>
        </w:numPr>
        <w:ind w:left="993" w:hanging="284"/>
        <w:rPr>
          <w:rFonts w:ascii="Arial" w:eastAsia="Arial" w:hAnsi="Arial" w:cs="Arial"/>
        </w:rPr>
      </w:pPr>
      <w:r w:rsidRPr="004F4FC0">
        <w:rPr>
          <w:rFonts w:ascii="Arial" w:eastAsia="Arial" w:hAnsi="Arial" w:cs="Arial"/>
        </w:rPr>
        <w:t xml:space="preserve">Contributing to the design and delivery of engaging, research-informed teaching at undergraduate and postgraduate levels. </w:t>
      </w:r>
    </w:p>
    <w:p w14:paraId="57AE841C" w14:textId="77777777" w:rsidR="00203BC2" w:rsidRPr="00797FF0" w:rsidRDefault="00203BC2" w:rsidP="00FB09FB">
      <w:pPr>
        <w:tabs>
          <w:tab w:val="left" w:pos="567"/>
        </w:tabs>
        <w:ind w:left="567" w:right="-55"/>
      </w:pPr>
    </w:p>
    <w:p w14:paraId="25B0CB8C" w14:textId="425018B9" w:rsidR="00203BC2" w:rsidRPr="00797FF0" w:rsidRDefault="00203BC2" w:rsidP="004F4FC0">
      <w:pPr>
        <w:tabs>
          <w:tab w:val="left" w:pos="567"/>
        </w:tabs>
        <w:ind w:left="476"/>
      </w:pPr>
      <w:r w:rsidRPr="00797FF0">
        <w:t xml:space="preserve">Lecturers contribute to academic excellence through their teaching, research, postgraduate supervision, and service to the </w:t>
      </w:r>
      <w:r w:rsidR="00FE0BDD" w:rsidRPr="00797FF0">
        <w:t xml:space="preserve">Centre, </w:t>
      </w:r>
      <w:r w:rsidRPr="00797FF0">
        <w:t>School,</w:t>
      </w:r>
      <w:r w:rsidR="00FE0BDD" w:rsidRPr="00797FF0">
        <w:t xml:space="preserve"> Division,</w:t>
      </w:r>
      <w:r w:rsidRPr="00797FF0">
        <w:t xml:space="preserve"> University, and wider community.</w:t>
      </w:r>
      <w:r w:rsidR="00060F2B" w:rsidRPr="00797FF0">
        <w:t xml:space="preserve"> </w:t>
      </w:r>
      <w:r w:rsidRPr="00797FF0">
        <w:t xml:space="preserve">They are expected to participate in academic policymaking where appropriate, set high standards of scholarship, and promote research-led teaching. </w:t>
      </w:r>
    </w:p>
    <w:p w14:paraId="0914AB34" w14:textId="77777777" w:rsidR="00203BC2" w:rsidRPr="00797FF0" w:rsidRDefault="00203BC2" w:rsidP="00FB09FB">
      <w:pPr>
        <w:tabs>
          <w:tab w:val="left" w:pos="567"/>
        </w:tabs>
        <w:ind w:left="567" w:right="-55"/>
      </w:pPr>
    </w:p>
    <w:p w14:paraId="4E25CD90" w14:textId="79C77340" w:rsidR="00203BC2" w:rsidRPr="00797FF0" w:rsidRDefault="00203BC2" w:rsidP="004F4FC0">
      <w:pPr>
        <w:tabs>
          <w:tab w:val="left" w:pos="567"/>
        </w:tabs>
        <w:ind w:left="476"/>
      </w:pPr>
      <w:r w:rsidRPr="00797FF0">
        <w:t xml:space="preserve">The </w:t>
      </w:r>
      <w:r w:rsidR="00811644" w:rsidRPr="00797FF0">
        <w:t>L</w:t>
      </w:r>
      <w:r w:rsidRPr="00797FF0">
        <w:t xml:space="preserve">ecturer is expected to work collegially within the </w:t>
      </w:r>
      <w:r w:rsidR="00FE0BDD" w:rsidRPr="00797FF0">
        <w:t xml:space="preserve">Centre, </w:t>
      </w:r>
      <w:r w:rsidRPr="00797FF0">
        <w:t>School, Division, and University by collaborating with senior colleagues, engaging in cooperative and supportive relationships, and contributing to the academic and professional development of students and peers.</w:t>
      </w:r>
    </w:p>
    <w:p w14:paraId="73302289" w14:textId="77777777" w:rsidR="00203BC2" w:rsidRPr="00797FF0" w:rsidRDefault="00203BC2" w:rsidP="00FB09FB">
      <w:pPr>
        <w:tabs>
          <w:tab w:val="left" w:pos="567"/>
        </w:tabs>
        <w:ind w:left="567" w:right="-55"/>
      </w:pPr>
    </w:p>
    <w:p w14:paraId="4ADFF366" w14:textId="2A4D6950" w:rsidR="00B73CCB" w:rsidRPr="00797FF0" w:rsidRDefault="00B73CCB" w:rsidP="0086662F">
      <w:pPr>
        <w:pStyle w:val="Heading2"/>
        <w:keepNext/>
        <w:numPr>
          <w:ilvl w:val="0"/>
          <w:numId w:val="40"/>
        </w:numPr>
        <w:tabs>
          <w:tab w:val="left" w:pos="474"/>
        </w:tabs>
        <w:spacing w:before="71"/>
        <w:ind w:left="476" w:hanging="363"/>
        <w:rPr>
          <w:b w:val="0"/>
        </w:rPr>
      </w:pPr>
      <w:r w:rsidRPr="0086662F">
        <w:rPr>
          <w:sz w:val="22"/>
          <w:szCs w:val="22"/>
        </w:rPr>
        <w:t>ACCOUNTABILITY</w:t>
      </w:r>
    </w:p>
    <w:p w14:paraId="0C896913" w14:textId="77777777" w:rsidR="00B73CCB" w:rsidRPr="00797FF0" w:rsidRDefault="00B73CCB" w:rsidP="00FB09FB">
      <w:pPr>
        <w:ind w:left="360" w:right="-55"/>
        <w:rPr>
          <w:b/>
        </w:rPr>
      </w:pPr>
    </w:p>
    <w:p w14:paraId="0E90A94A" w14:textId="1ACC8227" w:rsidR="00B73CCB" w:rsidRPr="00797FF0" w:rsidRDefault="00B73CCB" w:rsidP="0086662F">
      <w:pPr>
        <w:ind w:left="476"/>
      </w:pPr>
      <w:r w:rsidRPr="00797FF0">
        <w:t>The Lecturer is responsible to the Vice-Chancellor through their Head</w:t>
      </w:r>
      <w:r w:rsidR="00203BC2" w:rsidRPr="00797FF0">
        <w:t xml:space="preserve"> of School</w:t>
      </w:r>
      <w:r w:rsidR="00FE0BDD" w:rsidRPr="00797FF0">
        <w:t xml:space="preserve"> </w:t>
      </w:r>
      <w:r w:rsidRPr="00797FF0">
        <w:t xml:space="preserve">who in turn </w:t>
      </w:r>
      <w:r w:rsidR="00602C1E">
        <w:t>is</w:t>
      </w:r>
      <w:r w:rsidRPr="00797FF0">
        <w:t xml:space="preserve"> responsible to the Vice-Chancellor through the appropriate Pro Vice-Chancellor</w:t>
      </w:r>
      <w:r w:rsidR="00A50AB3" w:rsidRPr="00797FF0">
        <w:t xml:space="preserve"> who leads the Division</w:t>
      </w:r>
      <w:r w:rsidRPr="00797FF0">
        <w:t>.</w:t>
      </w:r>
    </w:p>
    <w:p w14:paraId="1CD9130A" w14:textId="77777777" w:rsidR="00BB1586" w:rsidRDefault="00BB1586" w:rsidP="00FB09FB"/>
    <w:p w14:paraId="36618538" w14:textId="77777777" w:rsidR="0086662F" w:rsidRPr="00797FF0" w:rsidRDefault="0086662F" w:rsidP="00FB09FB"/>
    <w:p w14:paraId="375D5B4D" w14:textId="30099661" w:rsidR="004C12CA" w:rsidRPr="0086662F" w:rsidRDefault="00B73CCB" w:rsidP="0086662F">
      <w:pPr>
        <w:pStyle w:val="Heading2"/>
        <w:keepNext/>
        <w:numPr>
          <w:ilvl w:val="0"/>
          <w:numId w:val="40"/>
        </w:numPr>
        <w:tabs>
          <w:tab w:val="left" w:pos="474"/>
        </w:tabs>
        <w:spacing w:before="71"/>
        <w:ind w:left="476" w:hanging="363"/>
        <w:rPr>
          <w:sz w:val="22"/>
          <w:szCs w:val="22"/>
        </w:rPr>
      </w:pPr>
      <w:r w:rsidRPr="0086662F">
        <w:rPr>
          <w:sz w:val="22"/>
          <w:szCs w:val="22"/>
        </w:rPr>
        <w:t>KEY</w:t>
      </w:r>
      <w:r w:rsidR="00933E7E" w:rsidRPr="0086662F">
        <w:rPr>
          <w:sz w:val="22"/>
          <w:szCs w:val="22"/>
        </w:rPr>
        <w:t xml:space="preserve"> RELATIONSHIPS </w:t>
      </w:r>
    </w:p>
    <w:p w14:paraId="61594C49" w14:textId="77777777" w:rsidR="00AA5008" w:rsidRPr="00797FF0" w:rsidRDefault="00AA5008" w:rsidP="00FB09FB">
      <w:pPr>
        <w:pStyle w:val="BodyText"/>
        <w:rPr>
          <w:bCs/>
          <w:sz w:val="22"/>
          <w:szCs w:val="22"/>
        </w:rPr>
      </w:pPr>
    </w:p>
    <w:p w14:paraId="38CD6ACC" w14:textId="77777777" w:rsidR="00B73CCB" w:rsidRPr="00BA03B9" w:rsidRDefault="00B73CCB" w:rsidP="00BA03B9">
      <w:pPr>
        <w:tabs>
          <w:tab w:val="left" w:pos="1700"/>
          <w:tab w:val="right" w:pos="9100"/>
        </w:tabs>
        <w:ind w:left="476" w:right="-55"/>
        <w:outlineLvl w:val="0"/>
        <w:rPr>
          <w:color w:val="000000" w:themeColor="text1"/>
        </w:rPr>
      </w:pPr>
      <w:r w:rsidRPr="00BA03B9">
        <w:rPr>
          <w:color w:val="000000" w:themeColor="text1"/>
        </w:rPr>
        <w:t>Pro Vice-Chancellor</w:t>
      </w:r>
    </w:p>
    <w:p w14:paraId="3B86E927" w14:textId="02C38F48" w:rsidR="00B73CCB" w:rsidRPr="00BA03B9" w:rsidRDefault="00B73CCB" w:rsidP="00BA03B9">
      <w:pPr>
        <w:tabs>
          <w:tab w:val="left" w:pos="1700"/>
          <w:tab w:val="right" w:pos="9100"/>
        </w:tabs>
        <w:ind w:left="476" w:right="-55"/>
        <w:outlineLvl w:val="0"/>
        <w:rPr>
          <w:color w:val="000000" w:themeColor="text1"/>
        </w:rPr>
      </w:pPr>
      <w:r w:rsidRPr="00BA03B9">
        <w:rPr>
          <w:color w:val="000000" w:themeColor="text1"/>
        </w:rPr>
        <w:t>Head</w:t>
      </w:r>
      <w:r w:rsidR="00203BC2" w:rsidRPr="00BA03B9">
        <w:rPr>
          <w:color w:val="000000" w:themeColor="text1"/>
        </w:rPr>
        <w:t xml:space="preserve"> of School</w:t>
      </w:r>
    </w:p>
    <w:p w14:paraId="2C4E490B" w14:textId="17183ADB" w:rsidR="00203BC2" w:rsidRPr="00BA03B9" w:rsidRDefault="00203BC2" w:rsidP="00BA03B9">
      <w:pPr>
        <w:tabs>
          <w:tab w:val="left" w:pos="1700"/>
          <w:tab w:val="right" w:pos="9100"/>
        </w:tabs>
        <w:ind w:left="476" w:right="-55"/>
        <w:outlineLvl w:val="0"/>
        <w:rPr>
          <w:color w:val="000000" w:themeColor="text1"/>
        </w:rPr>
      </w:pPr>
      <w:r w:rsidRPr="00BA03B9">
        <w:rPr>
          <w:color w:val="000000" w:themeColor="text1"/>
        </w:rPr>
        <w:t xml:space="preserve">Centre Director </w:t>
      </w:r>
    </w:p>
    <w:p w14:paraId="41AB5D3A" w14:textId="67000200" w:rsidR="00B73CCB" w:rsidRPr="00BA03B9" w:rsidRDefault="00B73CCB" w:rsidP="00BA03B9">
      <w:pPr>
        <w:tabs>
          <w:tab w:val="left" w:pos="1700"/>
          <w:tab w:val="right" w:pos="9100"/>
        </w:tabs>
        <w:ind w:left="476" w:right="-55"/>
        <w:outlineLvl w:val="0"/>
        <w:rPr>
          <w:color w:val="000000" w:themeColor="text1"/>
        </w:rPr>
      </w:pPr>
      <w:r w:rsidRPr="00BA03B9">
        <w:rPr>
          <w:color w:val="000000" w:themeColor="text1"/>
        </w:rPr>
        <w:t>Other Division staff</w:t>
      </w:r>
      <w:r w:rsidR="44DDAE31" w:rsidRPr="00BA03B9">
        <w:rPr>
          <w:color w:val="000000" w:themeColor="text1"/>
        </w:rPr>
        <w:t xml:space="preserve"> including Teaching Assistants and Sessional Assistants</w:t>
      </w:r>
    </w:p>
    <w:p w14:paraId="2C4810A4" w14:textId="77777777" w:rsidR="00D24702" w:rsidRPr="00BA03B9" w:rsidRDefault="00B73CCB" w:rsidP="00BA03B9">
      <w:pPr>
        <w:tabs>
          <w:tab w:val="left" w:pos="1700"/>
          <w:tab w:val="right" w:pos="9100"/>
        </w:tabs>
        <w:ind w:left="476" w:right="-55"/>
        <w:outlineLvl w:val="0"/>
        <w:rPr>
          <w:color w:val="000000" w:themeColor="text1"/>
        </w:rPr>
      </w:pPr>
      <w:r w:rsidRPr="00BA03B9">
        <w:rPr>
          <w:color w:val="000000" w:themeColor="text1"/>
        </w:rPr>
        <w:t>Students</w:t>
      </w:r>
    </w:p>
    <w:p w14:paraId="5AE37F78" w14:textId="31C34C04" w:rsidR="00B73CCB" w:rsidRPr="00BA03B9" w:rsidRDefault="00B73CCB" w:rsidP="00BA03B9">
      <w:pPr>
        <w:tabs>
          <w:tab w:val="left" w:pos="1700"/>
          <w:tab w:val="right" w:pos="9100"/>
        </w:tabs>
        <w:ind w:left="476" w:right="-55"/>
        <w:outlineLvl w:val="0"/>
        <w:rPr>
          <w:color w:val="000000" w:themeColor="text1"/>
        </w:rPr>
      </w:pPr>
      <w:r w:rsidRPr="00BA03B9">
        <w:rPr>
          <w:color w:val="000000" w:themeColor="text1"/>
        </w:rPr>
        <w:t>External stakeholders</w:t>
      </w:r>
    </w:p>
    <w:p w14:paraId="376A2B6D" w14:textId="77777777" w:rsidR="00B73CCB" w:rsidRPr="00797FF0" w:rsidRDefault="00B73CCB" w:rsidP="00FB09FB">
      <w:pPr>
        <w:pStyle w:val="BodyText"/>
        <w:rPr>
          <w:bCs/>
          <w:sz w:val="22"/>
          <w:szCs w:val="22"/>
        </w:rPr>
      </w:pPr>
    </w:p>
    <w:p w14:paraId="39D0836E" w14:textId="131D6F96" w:rsidR="00AA5008" w:rsidRPr="00797FF0" w:rsidRDefault="00AA5008" w:rsidP="00FB09FB">
      <w:pPr>
        <w:pStyle w:val="BodyText"/>
        <w:rPr>
          <w:sz w:val="22"/>
          <w:szCs w:val="22"/>
        </w:rPr>
      </w:pPr>
    </w:p>
    <w:p w14:paraId="0F4EF6EB" w14:textId="04C84ED9" w:rsidR="002244D7" w:rsidRPr="00797FF0" w:rsidRDefault="00933E7E" w:rsidP="0086662F">
      <w:pPr>
        <w:pStyle w:val="Heading2"/>
        <w:keepNext/>
        <w:numPr>
          <w:ilvl w:val="0"/>
          <w:numId w:val="40"/>
        </w:numPr>
        <w:tabs>
          <w:tab w:val="left" w:pos="474"/>
        </w:tabs>
        <w:spacing w:before="71"/>
        <w:ind w:left="476" w:hanging="363"/>
        <w:rPr>
          <w:sz w:val="22"/>
          <w:szCs w:val="22"/>
        </w:rPr>
      </w:pPr>
      <w:r w:rsidRPr="00797FF0">
        <w:rPr>
          <w:sz w:val="22"/>
          <w:szCs w:val="22"/>
        </w:rPr>
        <w:t>KEY</w:t>
      </w:r>
      <w:r w:rsidRPr="0086662F">
        <w:rPr>
          <w:sz w:val="22"/>
          <w:szCs w:val="22"/>
        </w:rPr>
        <w:t xml:space="preserve"> </w:t>
      </w:r>
      <w:r w:rsidR="00BB1586" w:rsidRPr="0086662F">
        <w:rPr>
          <w:sz w:val="22"/>
          <w:szCs w:val="22"/>
        </w:rPr>
        <w:t>RESPONSIBILITIES</w:t>
      </w:r>
    </w:p>
    <w:p w14:paraId="636354AF" w14:textId="77777777" w:rsidR="002244D7" w:rsidRPr="00797FF0" w:rsidRDefault="002244D7" w:rsidP="00FB09FB">
      <w:pPr>
        <w:pStyle w:val="BodyText"/>
        <w:spacing w:before="2"/>
        <w:rPr>
          <w:b/>
          <w:sz w:val="22"/>
          <w:szCs w:val="22"/>
        </w:rPr>
      </w:pPr>
    </w:p>
    <w:p w14:paraId="3BC0BA39" w14:textId="771DB8B9" w:rsidR="002B25C2" w:rsidRPr="00797FF0" w:rsidRDefault="00B73CCB" w:rsidP="0086662F">
      <w:pPr>
        <w:pStyle w:val="BodyText2"/>
        <w:spacing w:line="240" w:lineRule="auto"/>
        <w:ind w:left="476"/>
      </w:pPr>
      <w:r w:rsidRPr="00797FF0">
        <w:t xml:space="preserve">Having regard to the aims, objectives and long-term strategic goals of the </w:t>
      </w:r>
      <w:r w:rsidR="00FE0BDD" w:rsidRPr="00797FF0">
        <w:t xml:space="preserve">Centre, </w:t>
      </w:r>
      <w:r w:rsidRPr="00797FF0">
        <w:t>School, Division</w:t>
      </w:r>
      <w:r w:rsidR="00E90F52" w:rsidRPr="00797FF0">
        <w:t>,</w:t>
      </w:r>
      <w:r w:rsidRPr="00797FF0">
        <w:t xml:space="preserve"> and University, the primary </w:t>
      </w:r>
      <w:r w:rsidR="00625B0B" w:rsidRPr="00797FF0">
        <w:t>responsibilities</w:t>
      </w:r>
      <w:r w:rsidRPr="00797FF0">
        <w:t xml:space="preserve"> required of a Lecturer include the following:</w:t>
      </w:r>
    </w:p>
    <w:p w14:paraId="1B21F3A3" w14:textId="77777777" w:rsidR="00E90F52" w:rsidRPr="00797FF0" w:rsidRDefault="00E90F52" w:rsidP="00E90F52">
      <w:pPr>
        <w:pStyle w:val="BodyText2"/>
        <w:spacing w:line="240" w:lineRule="auto"/>
        <w:ind w:left="567"/>
      </w:pPr>
    </w:p>
    <w:p w14:paraId="06667CF7" w14:textId="6444C96C" w:rsidR="002513AD" w:rsidRPr="00797FF0" w:rsidRDefault="00B73CCB" w:rsidP="0086662F">
      <w:pPr>
        <w:pStyle w:val="BodyText2"/>
        <w:spacing w:line="240" w:lineRule="auto"/>
        <w:ind w:left="476"/>
        <w:rPr>
          <w:b/>
          <w:bCs/>
        </w:rPr>
      </w:pPr>
      <w:r w:rsidRPr="00797FF0">
        <w:rPr>
          <w:b/>
          <w:bCs/>
        </w:rPr>
        <w:t>Teaching and Learning</w:t>
      </w:r>
    </w:p>
    <w:p w14:paraId="3D2E26CB" w14:textId="3127759D" w:rsidR="002513AD" w:rsidRPr="00797FF0" w:rsidRDefault="002513AD" w:rsidP="0086662F">
      <w:pPr>
        <w:pStyle w:val="Bullet1"/>
        <w:numPr>
          <w:ilvl w:val="0"/>
          <w:numId w:val="21"/>
        </w:numPr>
        <w:ind w:left="993" w:hanging="284"/>
        <w:rPr>
          <w:rFonts w:ascii="Arial" w:eastAsia="Arial" w:hAnsi="Arial" w:cs="Arial"/>
        </w:rPr>
      </w:pPr>
      <w:r w:rsidRPr="00797FF0">
        <w:rPr>
          <w:rFonts w:ascii="Arial" w:eastAsia="Arial" w:hAnsi="Arial" w:cs="Arial"/>
        </w:rPr>
        <w:t>Prepar</w:t>
      </w:r>
      <w:r w:rsidR="7BC01F98" w:rsidRPr="00797FF0">
        <w:rPr>
          <w:rFonts w:ascii="Arial" w:eastAsia="Arial" w:hAnsi="Arial" w:cs="Arial"/>
        </w:rPr>
        <w:t>ing</w:t>
      </w:r>
      <w:r w:rsidRPr="00797FF0">
        <w:rPr>
          <w:rFonts w:ascii="Arial" w:eastAsia="Arial" w:hAnsi="Arial" w:cs="Arial"/>
        </w:rPr>
        <w:t xml:space="preserve"> and deliver</w:t>
      </w:r>
      <w:r w:rsidR="4F4C1ED0" w:rsidRPr="00797FF0">
        <w:rPr>
          <w:rFonts w:ascii="Arial" w:eastAsia="Arial" w:hAnsi="Arial" w:cs="Arial"/>
        </w:rPr>
        <w:t>ing</w:t>
      </w:r>
      <w:r w:rsidRPr="00797FF0">
        <w:rPr>
          <w:rFonts w:ascii="Arial" w:eastAsia="Arial" w:hAnsi="Arial" w:cs="Arial"/>
        </w:rPr>
        <w:t xml:space="preserve"> research-informed lectures and/or seminars and, as appropriate, conduct</w:t>
      </w:r>
      <w:r w:rsidR="3BA3A66E" w:rsidRPr="00797FF0">
        <w:rPr>
          <w:rFonts w:ascii="Arial" w:eastAsia="Arial" w:hAnsi="Arial" w:cs="Arial"/>
        </w:rPr>
        <w:t>ing</w:t>
      </w:r>
      <w:r w:rsidRPr="00797FF0">
        <w:rPr>
          <w:rFonts w:ascii="Arial" w:eastAsia="Arial" w:hAnsi="Arial" w:cs="Arial"/>
        </w:rPr>
        <w:t xml:space="preserve"> and/or co-ordinat</w:t>
      </w:r>
      <w:r w:rsidR="35881517" w:rsidRPr="00797FF0">
        <w:rPr>
          <w:rFonts w:ascii="Arial" w:eastAsia="Arial" w:hAnsi="Arial" w:cs="Arial"/>
        </w:rPr>
        <w:t>ing</w:t>
      </w:r>
      <w:r w:rsidRPr="00797FF0">
        <w:rPr>
          <w:rFonts w:ascii="Arial" w:eastAsia="Arial" w:hAnsi="Arial" w:cs="Arial"/>
        </w:rPr>
        <w:t xml:space="preserve"> practical classes, demonstrations, or workshops.</w:t>
      </w:r>
    </w:p>
    <w:p w14:paraId="357EAA00" w14:textId="40B5B9C7" w:rsidR="002513AD" w:rsidRPr="00797FF0" w:rsidRDefault="002513AD" w:rsidP="0086662F">
      <w:pPr>
        <w:pStyle w:val="Bullet1"/>
        <w:numPr>
          <w:ilvl w:val="0"/>
          <w:numId w:val="21"/>
        </w:numPr>
        <w:ind w:left="993" w:hanging="284"/>
        <w:rPr>
          <w:rFonts w:ascii="Arial" w:eastAsia="Arial" w:hAnsi="Arial" w:cs="Arial"/>
        </w:rPr>
      </w:pPr>
      <w:r w:rsidRPr="00797FF0">
        <w:rPr>
          <w:rFonts w:ascii="Arial" w:eastAsia="Arial" w:hAnsi="Arial" w:cs="Arial"/>
        </w:rPr>
        <w:t>Contribut</w:t>
      </w:r>
      <w:r w:rsidR="437D00F7" w:rsidRPr="00797FF0">
        <w:rPr>
          <w:rFonts w:ascii="Arial" w:eastAsia="Arial" w:hAnsi="Arial" w:cs="Arial"/>
        </w:rPr>
        <w:t>ing</w:t>
      </w:r>
      <w:r w:rsidRPr="00797FF0">
        <w:rPr>
          <w:rFonts w:ascii="Arial" w:eastAsia="Arial" w:hAnsi="Arial" w:cs="Arial"/>
        </w:rPr>
        <w:t xml:space="preserve"> to or be</w:t>
      </w:r>
      <w:r w:rsidR="7B2E6377" w:rsidRPr="00797FF0">
        <w:rPr>
          <w:rFonts w:ascii="Arial" w:eastAsia="Arial" w:hAnsi="Arial" w:cs="Arial"/>
        </w:rPr>
        <w:t>ing</w:t>
      </w:r>
      <w:r w:rsidRPr="00797FF0">
        <w:rPr>
          <w:rFonts w:ascii="Arial" w:eastAsia="Arial" w:hAnsi="Arial" w:cs="Arial"/>
        </w:rPr>
        <w:t xml:space="preserve"> responsible for paper co-ordination and delivery. </w:t>
      </w:r>
      <w:r w:rsidR="0026627E" w:rsidRPr="00797FF0">
        <w:rPr>
          <w:rFonts w:ascii="Arial" w:eastAsia="Arial" w:hAnsi="Arial" w:cs="Arial"/>
        </w:rPr>
        <w:t>Examples of activities include paper</w:t>
      </w:r>
      <w:r w:rsidRPr="00797FF0">
        <w:rPr>
          <w:rFonts w:ascii="Arial" w:eastAsia="Arial" w:hAnsi="Arial" w:cs="Arial"/>
        </w:rPr>
        <w:t xml:space="preserve"> administration;</w:t>
      </w:r>
      <w:r w:rsidR="0EC32187" w:rsidRPr="00797FF0">
        <w:rPr>
          <w:rFonts w:ascii="Arial" w:eastAsia="Arial" w:hAnsi="Arial" w:cs="Arial"/>
        </w:rPr>
        <w:t xml:space="preserve"> supervising Teaching Assistants and Sessional Assistants</w:t>
      </w:r>
      <w:r w:rsidR="7B089EA7" w:rsidRPr="00797FF0">
        <w:rPr>
          <w:rFonts w:ascii="Arial" w:eastAsia="Arial" w:hAnsi="Arial" w:cs="Arial"/>
        </w:rPr>
        <w:t>,</w:t>
      </w:r>
      <w:r w:rsidRPr="00797FF0">
        <w:rPr>
          <w:rFonts w:ascii="Arial" w:eastAsia="Arial" w:hAnsi="Arial" w:cs="Arial"/>
        </w:rPr>
        <w:t xml:space="preserve"> initiating</w:t>
      </w:r>
      <w:r w:rsidR="0026627E" w:rsidRPr="00797FF0">
        <w:rPr>
          <w:rFonts w:ascii="Arial" w:eastAsia="Arial" w:hAnsi="Arial" w:cs="Arial"/>
        </w:rPr>
        <w:t>, developing,</w:t>
      </w:r>
      <w:r w:rsidRPr="00797FF0">
        <w:rPr>
          <w:rFonts w:ascii="Arial" w:eastAsia="Arial" w:hAnsi="Arial" w:cs="Arial"/>
        </w:rPr>
        <w:t xml:space="preserve"> and </w:t>
      </w:r>
      <w:r w:rsidR="00FE0BDD" w:rsidRPr="00797FF0">
        <w:rPr>
          <w:rFonts w:ascii="Arial" w:eastAsia="Arial" w:hAnsi="Arial" w:cs="Arial"/>
        </w:rPr>
        <w:t>updating learning</w:t>
      </w:r>
      <w:r w:rsidRPr="00797FF0">
        <w:rPr>
          <w:rFonts w:ascii="Arial" w:eastAsia="Arial" w:hAnsi="Arial" w:cs="Arial"/>
        </w:rPr>
        <w:t xml:space="preserve"> material</w:t>
      </w:r>
      <w:r w:rsidR="00FE0BDD" w:rsidRPr="00797FF0">
        <w:rPr>
          <w:rFonts w:ascii="Arial" w:eastAsia="Arial" w:hAnsi="Arial" w:cs="Arial"/>
        </w:rPr>
        <w:t>s</w:t>
      </w:r>
      <w:r w:rsidRPr="00797FF0">
        <w:rPr>
          <w:rFonts w:ascii="Arial" w:eastAsia="Arial" w:hAnsi="Arial" w:cs="Arial"/>
        </w:rPr>
        <w:t>;</w:t>
      </w:r>
      <w:r w:rsidR="00FE0BDD" w:rsidRPr="00797FF0">
        <w:rPr>
          <w:rFonts w:ascii="Arial" w:eastAsia="Arial" w:hAnsi="Arial" w:cs="Arial"/>
        </w:rPr>
        <w:t xml:space="preserve"> and</w:t>
      </w:r>
      <w:r w:rsidRPr="00797FF0">
        <w:rPr>
          <w:rFonts w:ascii="Arial" w:eastAsia="Arial" w:hAnsi="Arial" w:cs="Arial"/>
        </w:rPr>
        <w:t xml:space="preserve"> review</w:t>
      </w:r>
      <w:r w:rsidR="298DC9E5" w:rsidRPr="00797FF0">
        <w:rPr>
          <w:rFonts w:ascii="Arial" w:eastAsia="Arial" w:hAnsi="Arial" w:cs="Arial"/>
        </w:rPr>
        <w:t>ing</w:t>
      </w:r>
      <w:r w:rsidRPr="00797FF0">
        <w:rPr>
          <w:rFonts w:ascii="Arial" w:eastAsia="Arial" w:hAnsi="Arial" w:cs="Arial"/>
        </w:rPr>
        <w:t xml:space="preserve"> and evaluati</w:t>
      </w:r>
      <w:r w:rsidR="35186FEB" w:rsidRPr="00797FF0">
        <w:rPr>
          <w:rFonts w:ascii="Arial" w:eastAsia="Arial" w:hAnsi="Arial" w:cs="Arial"/>
        </w:rPr>
        <w:t>ng</w:t>
      </w:r>
      <w:r w:rsidRPr="00797FF0">
        <w:rPr>
          <w:rFonts w:ascii="Arial" w:eastAsia="Arial" w:hAnsi="Arial" w:cs="Arial"/>
        </w:rPr>
        <w:t xml:space="preserve"> programmes and papers</w:t>
      </w:r>
      <w:r w:rsidR="00F87568" w:rsidRPr="00797FF0">
        <w:rPr>
          <w:rFonts w:ascii="Arial" w:eastAsia="Arial" w:hAnsi="Arial" w:cs="Arial"/>
        </w:rPr>
        <w:t>.</w:t>
      </w:r>
    </w:p>
    <w:p w14:paraId="313B84F5" w14:textId="66C27325" w:rsidR="00B73CCB" w:rsidRPr="00797FF0" w:rsidRDefault="0DD33AFC" w:rsidP="0086662F">
      <w:pPr>
        <w:pStyle w:val="Bullet1"/>
        <w:numPr>
          <w:ilvl w:val="0"/>
          <w:numId w:val="21"/>
        </w:numPr>
        <w:ind w:left="993" w:hanging="284"/>
        <w:rPr>
          <w:rFonts w:ascii="Arial" w:eastAsia="Arial" w:hAnsi="Arial" w:cs="Arial"/>
        </w:rPr>
      </w:pPr>
      <w:r w:rsidRPr="00797FF0">
        <w:rPr>
          <w:rFonts w:ascii="Arial" w:eastAsia="Arial" w:hAnsi="Arial" w:cs="Arial"/>
        </w:rPr>
        <w:t>M</w:t>
      </w:r>
      <w:r w:rsidR="00B73CCB" w:rsidRPr="00797FF0">
        <w:rPr>
          <w:rFonts w:ascii="Arial" w:eastAsia="Arial" w:hAnsi="Arial" w:cs="Arial"/>
        </w:rPr>
        <w:t>arking and assessment activities</w:t>
      </w:r>
      <w:r w:rsidR="00482126" w:rsidRPr="00797FF0">
        <w:rPr>
          <w:rFonts w:ascii="Arial" w:eastAsia="Arial" w:hAnsi="Arial" w:cs="Arial"/>
        </w:rPr>
        <w:t>,</w:t>
      </w:r>
      <w:r w:rsidR="00B73CCB" w:rsidRPr="00797FF0">
        <w:rPr>
          <w:rFonts w:ascii="Arial" w:eastAsia="Arial" w:hAnsi="Arial" w:cs="Arial"/>
        </w:rPr>
        <w:t xml:space="preserve"> including setting examinations.</w:t>
      </w:r>
    </w:p>
    <w:p w14:paraId="68420C3B" w14:textId="0271B740" w:rsidR="00B73CCB" w:rsidRPr="00797FF0" w:rsidRDefault="00B73CCB" w:rsidP="0086662F">
      <w:pPr>
        <w:pStyle w:val="Bullet1"/>
        <w:numPr>
          <w:ilvl w:val="0"/>
          <w:numId w:val="21"/>
        </w:numPr>
        <w:ind w:left="993" w:hanging="284"/>
        <w:rPr>
          <w:rFonts w:ascii="Arial" w:eastAsia="Arial" w:hAnsi="Arial" w:cs="Arial"/>
        </w:rPr>
      </w:pPr>
      <w:r w:rsidRPr="00797FF0">
        <w:rPr>
          <w:rFonts w:ascii="Arial" w:eastAsia="Arial" w:hAnsi="Arial" w:cs="Arial"/>
        </w:rPr>
        <w:t>Be</w:t>
      </w:r>
      <w:r w:rsidR="09E6ED2C" w:rsidRPr="00797FF0">
        <w:rPr>
          <w:rFonts w:ascii="Arial" w:eastAsia="Arial" w:hAnsi="Arial" w:cs="Arial"/>
        </w:rPr>
        <w:t>ing</w:t>
      </w:r>
      <w:r w:rsidRPr="00797FF0">
        <w:rPr>
          <w:rFonts w:ascii="Arial" w:eastAsia="Arial" w:hAnsi="Arial" w:cs="Arial"/>
        </w:rPr>
        <w:t xml:space="preserve"> readily available to advise and meet with </w:t>
      </w:r>
      <w:r w:rsidR="0026627E" w:rsidRPr="00797FF0">
        <w:rPr>
          <w:rFonts w:ascii="Arial" w:eastAsia="Arial" w:hAnsi="Arial" w:cs="Arial"/>
        </w:rPr>
        <w:t xml:space="preserve">undergraduate and postgraduate </w:t>
      </w:r>
      <w:r w:rsidRPr="00797FF0">
        <w:rPr>
          <w:rFonts w:ascii="Arial" w:eastAsia="Arial" w:hAnsi="Arial" w:cs="Arial"/>
        </w:rPr>
        <w:t>students.</w:t>
      </w:r>
    </w:p>
    <w:p w14:paraId="3E9F74F6" w14:textId="689153C3" w:rsidR="00B73CCB" w:rsidRPr="00797FF0" w:rsidRDefault="00B73CCB" w:rsidP="0086662F">
      <w:pPr>
        <w:pStyle w:val="Bullet1"/>
        <w:numPr>
          <w:ilvl w:val="0"/>
          <w:numId w:val="21"/>
        </w:numPr>
        <w:ind w:left="993" w:hanging="284"/>
        <w:rPr>
          <w:rFonts w:ascii="Arial" w:eastAsia="Arial" w:hAnsi="Arial" w:cs="Arial"/>
        </w:rPr>
      </w:pPr>
      <w:r w:rsidRPr="00797FF0">
        <w:rPr>
          <w:rFonts w:ascii="Arial" w:eastAsia="Arial" w:hAnsi="Arial" w:cs="Arial"/>
        </w:rPr>
        <w:t>Supervis</w:t>
      </w:r>
      <w:r w:rsidR="700559D4" w:rsidRPr="00797FF0">
        <w:rPr>
          <w:rFonts w:ascii="Arial" w:eastAsia="Arial" w:hAnsi="Arial" w:cs="Arial"/>
        </w:rPr>
        <w:t>ing</w:t>
      </w:r>
      <w:r w:rsidRPr="00797FF0">
        <w:rPr>
          <w:rFonts w:ascii="Arial" w:eastAsia="Arial" w:hAnsi="Arial" w:cs="Arial"/>
        </w:rPr>
        <w:t xml:space="preserve"> </w:t>
      </w:r>
      <w:r w:rsidR="00C06271" w:rsidRPr="00797FF0">
        <w:rPr>
          <w:rFonts w:ascii="Arial" w:eastAsia="Arial" w:hAnsi="Arial" w:cs="Arial"/>
        </w:rPr>
        <w:t>Honours</w:t>
      </w:r>
      <w:r w:rsidR="006616EC" w:rsidRPr="00797FF0">
        <w:rPr>
          <w:rFonts w:ascii="Arial" w:eastAsia="Arial" w:hAnsi="Arial" w:cs="Arial"/>
        </w:rPr>
        <w:t>,</w:t>
      </w:r>
      <w:r w:rsidR="00C06271" w:rsidRPr="00797FF0">
        <w:rPr>
          <w:rFonts w:ascii="Arial" w:eastAsia="Arial" w:hAnsi="Arial" w:cs="Arial"/>
        </w:rPr>
        <w:t xml:space="preserve"> Masters </w:t>
      </w:r>
      <w:r w:rsidR="006616EC" w:rsidRPr="00797FF0">
        <w:rPr>
          <w:rFonts w:ascii="Arial" w:eastAsia="Arial" w:hAnsi="Arial" w:cs="Arial"/>
        </w:rPr>
        <w:t xml:space="preserve">and Doctoral </w:t>
      </w:r>
      <w:r w:rsidRPr="00797FF0">
        <w:rPr>
          <w:rFonts w:ascii="Arial" w:eastAsia="Arial" w:hAnsi="Arial" w:cs="Arial"/>
        </w:rPr>
        <w:t xml:space="preserve">students. </w:t>
      </w:r>
    </w:p>
    <w:p w14:paraId="0656DEA8" w14:textId="77777777" w:rsidR="00B73CCB" w:rsidRPr="00797FF0" w:rsidRDefault="00B73CCB" w:rsidP="00FB09FB">
      <w:pPr>
        <w:pStyle w:val="BodyText2"/>
        <w:spacing w:line="240" w:lineRule="auto"/>
      </w:pPr>
    </w:p>
    <w:p w14:paraId="560ED175" w14:textId="1DED64E7" w:rsidR="00B73CCB" w:rsidRPr="00797FF0" w:rsidRDefault="00B73CCB" w:rsidP="0086662F">
      <w:pPr>
        <w:pStyle w:val="BodyText2"/>
        <w:spacing w:line="240" w:lineRule="auto"/>
        <w:ind w:left="476"/>
        <w:rPr>
          <w:b/>
          <w:bCs/>
        </w:rPr>
      </w:pPr>
      <w:r w:rsidRPr="00797FF0">
        <w:rPr>
          <w:b/>
          <w:bCs/>
        </w:rPr>
        <w:t>Research</w:t>
      </w:r>
    </w:p>
    <w:p w14:paraId="625405EF" w14:textId="14A8903A" w:rsidR="00B73CCB" w:rsidRPr="00797FF0" w:rsidRDefault="00B73CCB" w:rsidP="0086662F">
      <w:pPr>
        <w:pStyle w:val="Bullet1"/>
        <w:numPr>
          <w:ilvl w:val="0"/>
          <w:numId w:val="21"/>
        </w:numPr>
        <w:ind w:left="993" w:hanging="284"/>
        <w:rPr>
          <w:rFonts w:ascii="Arial" w:eastAsia="Arial" w:hAnsi="Arial" w:cs="Arial"/>
        </w:rPr>
      </w:pPr>
      <w:r w:rsidRPr="00797FF0">
        <w:rPr>
          <w:rFonts w:ascii="Arial" w:eastAsia="Arial" w:hAnsi="Arial" w:cs="Arial"/>
        </w:rPr>
        <w:t>Maintain</w:t>
      </w:r>
      <w:r w:rsidR="0C17E74E" w:rsidRPr="00797FF0">
        <w:rPr>
          <w:rFonts w:ascii="Arial" w:eastAsia="Arial" w:hAnsi="Arial" w:cs="Arial"/>
        </w:rPr>
        <w:t>ing</w:t>
      </w:r>
      <w:r w:rsidRPr="00797FF0">
        <w:rPr>
          <w:rFonts w:ascii="Arial" w:eastAsia="Arial" w:hAnsi="Arial" w:cs="Arial"/>
        </w:rPr>
        <w:t xml:space="preserve"> an active research programme</w:t>
      </w:r>
      <w:r w:rsidR="7A1C344B" w:rsidRPr="00797FF0">
        <w:rPr>
          <w:rFonts w:ascii="Arial" w:eastAsia="Arial" w:hAnsi="Arial" w:cs="Arial"/>
        </w:rPr>
        <w:t>,</w:t>
      </w:r>
      <w:r w:rsidRPr="00797FF0">
        <w:rPr>
          <w:rFonts w:ascii="Arial" w:eastAsia="Arial" w:hAnsi="Arial" w:cs="Arial"/>
        </w:rPr>
        <w:t xml:space="preserve"> conduct</w:t>
      </w:r>
      <w:r w:rsidR="01EE4FAF" w:rsidRPr="00797FF0">
        <w:rPr>
          <w:rFonts w:ascii="Arial" w:eastAsia="Arial" w:hAnsi="Arial" w:cs="Arial"/>
        </w:rPr>
        <w:t>ing</w:t>
      </w:r>
      <w:r w:rsidRPr="00797FF0">
        <w:rPr>
          <w:rFonts w:ascii="Arial" w:eastAsia="Arial" w:hAnsi="Arial" w:cs="Arial"/>
        </w:rPr>
        <w:t xml:space="preserve"> quality research</w:t>
      </w:r>
      <w:r w:rsidR="1F2D04DA" w:rsidRPr="00797FF0">
        <w:rPr>
          <w:rFonts w:ascii="Arial" w:eastAsia="Arial" w:hAnsi="Arial" w:cs="Arial"/>
        </w:rPr>
        <w:t>,</w:t>
      </w:r>
      <w:r w:rsidRPr="00797FF0">
        <w:rPr>
          <w:rFonts w:ascii="Arial" w:eastAsia="Arial" w:hAnsi="Arial" w:cs="Arial"/>
        </w:rPr>
        <w:t xml:space="preserve"> and contribut</w:t>
      </w:r>
      <w:r w:rsidR="6268A0BA" w:rsidRPr="00797FF0">
        <w:rPr>
          <w:rFonts w:ascii="Arial" w:eastAsia="Arial" w:hAnsi="Arial" w:cs="Arial"/>
        </w:rPr>
        <w:t>ing</w:t>
      </w:r>
      <w:r w:rsidRPr="00797FF0">
        <w:rPr>
          <w:rFonts w:ascii="Arial" w:eastAsia="Arial" w:hAnsi="Arial" w:cs="Arial"/>
        </w:rPr>
        <w:t xml:space="preserve"> to knowledge development through </w:t>
      </w:r>
      <w:r w:rsidR="54E8621F" w:rsidRPr="00797FF0">
        <w:rPr>
          <w:rFonts w:ascii="Arial" w:eastAsia="Arial" w:hAnsi="Arial" w:cs="Arial"/>
        </w:rPr>
        <w:t>dissemination</w:t>
      </w:r>
      <w:r w:rsidRPr="00797FF0">
        <w:rPr>
          <w:rFonts w:ascii="Arial" w:eastAsia="Arial" w:hAnsi="Arial" w:cs="Arial"/>
        </w:rPr>
        <w:t xml:space="preserve">. </w:t>
      </w:r>
      <w:r w:rsidR="0026627E" w:rsidRPr="00797FF0">
        <w:rPr>
          <w:rFonts w:ascii="Arial" w:eastAsia="Arial" w:hAnsi="Arial" w:cs="Arial"/>
        </w:rPr>
        <w:t>Examples of activities</w:t>
      </w:r>
      <w:r w:rsidRPr="00797FF0">
        <w:rPr>
          <w:rFonts w:ascii="Arial" w:eastAsia="Arial" w:hAnsi="Arial" w:cs="Arial"/>
        </w:rPr>
        <w:t xml:space="preserve"> include</w:t>
      </w:r>
      <w:r w:rsidR="4F7A2CB2" w:rsidRPr="00797FF0">
        <w:rPr>
          <w:rFonts w:ascii="Arial" w:eastAsia="Arial" w:hAnsi="Arial" w:cs="Arial"/>
        </w:rPr>
        <w:t xml:space="preserve"> supervising doctoral students,</w:t>
      </w:r>
      <w:r w:rsidRPr="00797FF0">
        <w:rPr>
          <w:rFonts w:ascii="Arial" w:eastAsia="Arial" w:hAnsi="Arial" w:cs="Arial"/>
        </w:rPr>
        <w:t xml:space="preserve"> </w:t>
      </w:r>
      <w:r w:rsidR="2CD7E59E" w:rsidRPr="00797FF0">
        <w:rPr>
          <w:rFonts w:ascii="Arial" w:eastAsia="Arial" w:hAnsi="Arial" w:cs="Arial"/>
        </w:rPr>
        <w:t xml:space="preserve">participating </w:t>
      </w:r>
      <w:r w:rsidRPr="00797FF0">
        <w:rPr>
          <w:rFonts w:ascii="Arial" w:eastAsia="Arial" w:hAnsi="Arial" w:cs="Arial"/>
        </w:rPr>
        <w:t>in research projects</w:t>
      </w:r>
      <w:r w:rsidR="3E77FB47" w:rsidRPr="00797FF0">
        <w:rPr>
          <w:rFonts w:ascii="Arial" w:eastAsia="Arial" w:hAnsi="Arial" w:cs="Arial"/>
        </w:rPr>
        <w:t>,</w:t>
      </w:r>
      <w:r w:rsidRPr="00797FF0">
        <w:rPr>
          <w:rFonts w:ascii="Arial" w:eastAsia="Arial" w:hAnsi="Arial" w:cs="Arial"/>
        </w:rPr>
        <w:t xml:space="preserve"> and attend</w:t>
      </w:r>
      <w:r w:rsidR="078C4290" w:rsidRPr="00797FF0">
        <w:rPr>
          <w:rFonts w:ascii="Arial" w:eastAsia="Arial" w:hAnsi="Arial" w:cs="Arial"/>
        </w:rPr>
        <w:t>ing</w:t>
      </w:r>
      <w:r w:rsidRPr="00797FF0">
        <w:rPr>
          <w:rFonts w:ascii="Arial" w:eastAsia="Arial" w:hAnsi="Arial" w:cs="Arial"/>
        </w:rPr>
        <w:t xml:space="preserve"> and present</w:t>
      </w:r>
      <w:r w:rsidR="5FBC4F00" w:rsidRPr="00797FF0">
        <w:rPr>
          <w:rFonts w:ascii="Arial" w:eastAsia="Arial" w:hAnsi="Arial" w:cs="Arial"/>
        </w:rPr>
        <w:t>ing</w:t>
      </w:r>
      <w:r w:rsidRPr="00797FF0">
        <w:rPr>
          <w:rFonts w:ascii="Arial" w:eastAsia="Arial" w:hAnsi="Arial" w:cs="Arial"/>
        </w:rPr>
        <w:t xml:space="preserve"> at academic conferences</w:t>
      </w:r>
      <w:r w:rsidR="620A9846" w:rsidRPr="00797FF0">
        <w:rPr>
          <w:rFonts w:ascii="Arial" w:eastAsia="Arial" w:hAnsi="Arial" w:cs="Arial"/>
        </w:rPr>
        <w:t>.</w:t>
      </w:r>
      <w:r w:rsidRPr="00797FF0">
        <w:rPr>
          <w:rFonts w:ascii="Arial" w:eastAsia="Arial" w:hAnsi="Arial" w:cs="Arial"/>
        </w:rPr>
        <w:t xml:space="preserve"> </w:t>
      </w:r>
    </w:p>
    <w:p w14:paraId="7A25D6C4" w14:textId="57D5346B" w:rsidR="00B73CCB" w:rsidRPr="00797FF0" w:rsidRDefault="00B73CCB" w:rsidP="0086662F">
      <w:pPr>
        <w:pStyle w:val="Bullet1"/>
        <w:numPr>
          <w:ilvl w:val="0"/>
          <w:numId w:val="21"/>
        </w:numPr>
        <w:ind w:left="993" w:hanging="284"/>
        <w:rPr>
          <w:rFonts w:ascii="Arial" w:eastAsia="Arial" w:hAnsi="Arial" w:cs="Arial"/>
        </w:rPr>
      </w:pPr>
      <w:r w:rsidRPr="00797FF0">
        <w:rPr>
          <w:rFonts w:ascii="Arial" w:eastAsia="Arial" w:hAnsi="Arial" w:cs="Arial"/>
        </w:rPr>
        <w:t>Build</w:t>
      </w:r>
      <w:r w:rsidR="42FF0B2C" w:rsidRPr="00797FF0">
        <w:rPr>
          <w:rFonts w:ascii="Arial" w:eastAsia="Arial" w:hAnsi="Arial" w:cs="Arial"/>
        </w:rPr>
        <w:t>ing</w:t>
      </w:r>
      <w:r w:rsidRPr="00797FF0">
        <w:rPr>
          <w:rFonts w:ascii="Arial" w:eastAsia="Arial" w:hAnsi="Arial" w:cs="Arial"/>
        </w:rPr>
        <w:t xml:space="preserve"> and maintain</w:t>
      </w:r>
      <w:r w:rsidR="31AD72F7" w:rsidRPr="00797FF0">
        <w:rPr>
          <w:rFonts w:ascii="Arial" w:eastAsia="Arial" w:hAnsi="Arial" w:cs="Arial"/>
        </w:rPr>
        <w:t>ing</w:t>
      </w:r>
      <w:r w:rsidRPr="00797FF0">
        <w:rPr>
          <w:rFonts w:ascii="Arial" w:eastAsia="Arial" w:hAnsi="Arial" w:cs="Arial"/>
        </w:rPr>
        <w:t xml:space="preserve"> national and international research collaborations </w:t>
      </w:r>
      <w:r w:rsidR="47C11565" w:rsidRPr="00797FF0">
        <w:rPr>
          <w:rFonts w:ascii="Arial" w:eastAsia="Arial" w:hAnsi="Arial" w:cs="Arial"/>
        </w:rPr>
        <w:t xml:space="preserve">that </w:t>
      </w:r>
      <w:r w:rsidRPr="00797FF0">
        <w:rPr>
          <w:rFonts w:ascii="Arial" w:eastAsia="Arial" w:hAnsi="Arial" w:cs="Arial"/>
        </w:rPr>
        <w:t>enhance the profile and reputation of</w:t>
      </w:r>
      <w:r w:rsidR="0026627E" w:rsidRPr="00797FF0">
        <w:rPr>
          <w:rFonts w:ascii="Arial" w:eastAsia="Arial" w:hAnsi="Arial" w:cs="Arial"/>
        </w:rPr>
        <w:t xml:space="preserve"> Te Puna </w:t>
      </w:r>
      <w:proofErr w:type="spellStart"/>
      <w:r w:rsidR="0026627E" w:rsidRPr="00797FF0">
        <w:rPr>
          <w:rFonts w:ascii="Arial" w:eastAsia="Arial" w:hAnsi="Arial" w:cs="Arial"/>
        </w:rPr>
        <w:t>Haumaru</w:t>
      </w:r>
      <w:proofErr w:type="spellEnd"/>
      <w:r w:rsidR="0026627E" w:rsidRPr="00797FF0">
        <w:rPr>
          <w:rFonts w:ascii="Arial" w:eastAsia="Arial" w:hAnsi="Arial" w:cs="Arial"/>
        </w:rPr>
        <w:t xml:space="preserve"> and</w:t>
      </w:r>
      <w:r w:rsidRPr="00797FF0">
        <w:rPr>
          <w:rFonts w:ascii="Arial" w:eastAsia="Arial" w:hAnsi="Arial" w:cs="Arial"/>
        </w:rPr>
        <w:t xml:space="preserve"> the University.</w:t>
      </w:r>
    </w:p>
    <w:p w14:paraId="4106964B" w14:textId="48019BFF" w:rsidR="00B73CCB" w:rsidRPr="00797FF0" w:rsidRDefault="00B73CCB" w:rsidP="0086662F">
      <w:pPr>
        <w:pStyle w:val="Bullet1"/>
        <w:numPr>
          <w:ilvl w:val="0"/>
          <w:numId w:val="21"/>
        </w:numPr>
        <w:ind w:left="993" w:hanging="284"/>
        <w:rPr>
          <w:rFonts w:ascii="Arial" w:eastAsia="Arial" w:hAnsi="Arial" w:cs="Arial"/>
        </w:rPr>
      </w:pPr>
      <w:r w:rsidRPr="00797FF0">
        <w:rPr>
          <w:rFonts w:ascii="Arial" w:eastAsia="Arial" w:hAnsi="Arial" w:cs="Arial"/>
        </w:rPr>
        <w:t>Where appropriate,</w:t>
      </w:r>
      <w:r w:rsidR="0026627E" w:rsidRPr="00797FF0">
        <w:rPr>
          <w:rFonts w:ascii="Arial" w:eastAsia="Arial" w:hAnsi="Arial" w:cs="Arial"/>
        </w:rPr>
        <w:t xml:space="preserve"> activities may also include leading a research team,</w:t>
      </w:r>
      <w:r w:rsidRPr="00797FF0">
        <w:rPr>
          <w:rFonts w:ascii="Arial" w:eastAsia="Arial" w:hAnsi="Arial" w:cs="Arial"/>
        </w:rPr>
        <w:t xml:space="preserve"> contribut</w:t>
      </w:r>
      <w:r w:rsidR="079F8328" w:rsidRPr="00797FF0">
        <w:rPr>
          <w:rFonts w:ascii="Arial" w:eastAsia="Arial" w:hAnsi="Arial" w:cs="Arial"/>
        </w:rPr>
        <w:t>ing</w:t>
      </w:r>
      <w:r w:rsidRPr="00797FF0">
        <w:rPr>
          <w:rFonts w:ascii="Arial" w:eastAsia="Arial" w:hAnsi="Arial" w:cs="Arial"/>
        </w:rPr>
        <w:t xml:space="preserve"> to applications for external research funding</w:t>
      </w:r>
      <w:r w:rsidR="65D55969" w:rsidRPr="00797FF0">
        <w:rPr>
          <w:rFonts w:ascii="Arial" w:eastAsia="Arial" w:hAnsi="Arial" w:cs="Arial"/>
        </w:rPr>
        <w:t>,</w:t>
      </w:r>
      <w:r w:rsidRPr="00797FF0">
        <w:rPr>
          <w:rFonts w:ascii="Arial" w:eastAsia="Arial" w:hAnsi="Arial" w:cs="Arial"/>
        </w:rPr>
        <w:t xml:space="preserve"> knowledge transfer</w:t>
      </w:r>
      <w:r w:rsidR="3BB71F12" w:rsidRPr="00797FF0">
        <w:rPr>
          <w:rFonts w:ascii="Arial" w:eastAsia="Arial" w:hAnsi="Arial" w:cs="Arial"/>
        </w:rPr>
        <w:t>,</w:t>
      </w:r>
      <w:r w:rsidRPr="00797FF0">
        <w:rPr>
          <w:rFonts w:ascii="Arial" w:eastAsia="Arial" w:hAnsi="Arial" w:cs="Arial"/>
        </w:rPr>
        <w:t xml:space="preserve"> and commercialisation activities.</w:t>
      </w:r>
    </w:p>
    <w:p w14:paraId="34C08354" w14:textId="77777777" w:rsidR="00B73CCB" w:rsidRPr="00797FF0" w:rsidRDefault="00B73CCB" w:rsidP="00FB09FB">
      <w:pPr>
        <w:pStyle w:val="BodyText2"/>
        <w:spacing w:line="240" w:lineRule="auto"/>
      </w:pPr>
    </w:p>
    <w:p w14:paraId="0154D110" w14:textId="3744BDF9" w:rsidR="00B73CCB" w:rsidRPr="00797FF0" w:rsidRDefault="00B73CCB" w:rsidP="0086662F">
      <w:pPr>
        <w:pStyle w:val="BodyText2"/>
        <w:spacing w:line="240" w:lineRule="auto"/>
        <w:ind w:left="476"/>
        <w:rPr>
          <w:b/>
          <w:bCs/>
        </w:rPr>
      </w:pPr>
      <w:r w:rsidRPr="00797FF0">
        <w:rPr>
          <w:b/>
          <w:bCs/>
        </w:rPr>
        <w:t>Service and Administration</w:t>
      </w:r>
    </w:p>
    <w:p w14:paraId="2DE514FA" w14:textId="097A2A5B" w:rsidR="00B73CCB" w:rsidRPr="00797FF0" w:rsidRDefault="00B73CCB" w:rsidP="0086662F">
      <w:pPr>
        <w:pStyle w:val="Bullet1"/>
        <w:numPr>
          <w:ilvl w:val="0"/>
          <w:numId w:val="21"/>
        </w:numPr>
        <w:ind w:left="993" w:hanging="284"/>
        <w:rPr>
          <w:rFonts w:ascii="Arial" w:eastAsia="Arial" w:hAnsi="Arial" w:cs="Arial"/>
        </w:rPr>
      </w:pPr>
      <w:r w:rsidRPr="00797FF0">
        <w:rPr>
          <w:rFonts w:ascii="Arial" w:eastAsia="Arial" w:hAnsi="Arial" w:cs="Arial"/>
        </w:rPr>
        <w:t>Participat</w:t>
      </w:r>
      <w:r w:rsidR="3A4C6CE9" w:rsidRPr="00797FF0">
        <w:rPr>
          <w:rFonts w:ascii="Arial" w:eastAsia="Arial" w:hAnsi="Arial" w:cs="Arial"/>
        </w:rPr>
        <w:t>ing</w:t>
      </w:r>
      <w:r w:rsidRPr="00797FF0">
        <w:rPr>
          <w:rFonts w:ascii="Arial" w:eastAsia="Arial" w:hAnsi="Arial" w:cs="Arial"/>
        </w:rPr>
        <w:t xml:space="preserve"> in professional </w:t>
      </w:r>
      <w:r w:rsidR="00E90F52" w:rsidRPr="00797FF0">
        <w:rPr>
          <w:rFonts w:ascii="Arial" w:eastAsia="Arial" w:hAnsi="Arial" w:cs="Arial"/>
        </w:rPr>
        <w:t>or</w:t>
      </w:r>
      <w:r w:rsidRPr="00797FF0">
        <w:rPr>
          <w:rFonts w:ascii="Arial" w:eastAsia="Arial" w:hAnsi="Arial" w:cs="Arial"/>
        </w:rPr>
        <w:t xml:space="preserve"> community/iwi outreach activities relevant to the </w:t>
      </w:r>
      <w:r w:rsidR="48C1F5DD" w:rsidRPr="00797FF0">
        <w:rPr>
          <w:rFonts w:ascii="Arial" w:eastAsia="Arial" w:hAnsi="Arial" w:cs="Arial"/>
        </w:rPr>
        <w:t>Centre</w:t>
      </w:r>
      <w:r w:rsidR="00E90F52" w:rsidRPr="00797FF0">
        <w:rPr>
          <w:rFonts w:ascii="Arial" w:eastAsia="Arial" w:hAnsi="Arial" w:cs="Arial"/>
        </w:rPr>
        <w:t xml:space="preserve">, </w:t>
      </w:r>
      <w:r w:rsidRPr="00797FF0">
        <w:rPr>
          <w:rFonts w:ascii="Arial" w:eastAsia="Arial" w:hAnsi="Arial" w:cs="Arial"/>
        </w:rPr>
        <w:t>School</w:t>
      </w:r>
      <w:r w:rsidR="00E90F52" w:rsidRPr="00797FF0">
        <w:rPr>
          <w:rFonts w:ascii="Arial" w:eastAsia="Arial" w:hAnsi="Arial" w:cs="Arial"/>
        </w:rPr>
        <w:t xml:space="preserve">, </w:t>
      </w:r>
      <w:r w:rsidR="7A564E9B" w:rsidRPr="00797FF0">
        <w:rPr>
          <w:rFonts w:ascii="Arial" w:eastAsia="Arial" w:hAnsi="Arial" w:cs="Arial"/>
        </w:rPr>
        <w:t>Division</w:t>
      </w:r>
      <w:r w:rsidR="00E90F52" w:rsidRPr="00797FF0">
        <w:rPr>
          <w:rFonts w:ascii="Arial" w:eastAsia="Arial" w:hAnsi="Arial" w:cs="Arial"/>
        </w:rPr>
        <w:t xml:space="preserve">, and </w:t>
      </w:r>
      <w:r w:rsidR="0026627E" w:rsidRPr="00797FF0">
        <w:rPr>
          <w:rFonts w:ascii="Arial" w:eastAsia="Arial" w:hAnsi="Arial" w:cs="Arial"/>
        </w:rPr>
        <w:t>University</w:t>
      </w:r>
      <w:r w:rsidRPr="00797FF0">
        <w:rPr>
          <w:rFonts w:ascii="Arial" w:eastAsia="Arial" w:hAnsi="Arial" w:cs="Arial"/>
        </w:rPr>
        <w:t>.</w:t>
      </w:r>
    </w:p>
    <w:p w14:paraId="6DD997A6" w14:textId="3F460A3B" w:rsidR="00B73CCB" w:rsidRPr="0086662F" w:rsidRDefault="4E73A734" w:rsidP="0086662F">
      <w:pPr>
        <w:pStyle w:val="Bullet1"/>
        <w:numPr>
          <w:ilvl w:val="0"/>
          <w:numId w:val="21"/>
        </w:numPr>
        <w:ind w:left="993" w:hanging="284"/>
        <w:rPr>
          <w:rFonts w:ascii="Arial" w:eastAsia="Arial" w:hAnsi="Arial" w:cs="Arial"/>
        </w:rPr>
      </w:pPr>
      <w:r w:rsidRPr="00797FF0">
        <w:rPr>
          <w:rFonts w:ascii="Arial" w:eastAsia="Arial" w:hAnsi="Arial" w:cs="Arial"/>
        </w:rPr>
        <w:t>B</w:t>
      </w:r>
      <w:r w:rsidR="00B73CCB" w:rsidRPr="00797FF0">
        <w:rPr>
          <w:rFonts w:ascii="Arial" w:eastAsia="Arial" w:hAnsi="Arial" w:cs="Arial"/>
        </w:rPr>
        <w:t xml:space="preserve">road administrative functions including active and constructive participation at </w:t>
      </w:r>
      <w:r w:rsidR="00E90F52" w:rsidRPr="00797FF0">
        <w:rPr>
          <w:rFonts w:ascii="Arial" w:eastAsia="Arial" w:hAnsi="Arial" w:cs="Arial"/>
        </w:rPr>
        <w:t xml:space="preserve">Centre, School, Division, and University </w:t>
      </w:r>
      <w:r w:rsidR="00B73CCB" w:rsidRPr="00797FF0">
        <w:rPr>
          <w:rFonts w:ascii="Arial" w:eastAsia="Arial" w:hAnsi="Arial" w:cs="Arial"/>
        </w:rPr>
        <w:t>meetings</w:t>
      </w:r>
      <w:r w:rsidR="0026627E" w:rsidRPr="00797FF0">
        <w:rPr>
          <w:rFonts w:ascii="Arial" w:eastAsia="Arial" w:hAnsi="Arial" w:cs="Arial"/>
        </w:rPr>
        <w:t xml:space="preserve"> or committees.</w:t>
      </w:r>
    </w:p>
    <w:p w14:paraId="38DE78AD" w14:textId="77777777" w:rsidR="00E90F52" w:rsidRPr="00797FF0" w:rsidRDefault="00E90F52" w:rsidP="00FB09FB">
      <w:pPr>
        <w:pStyle w:val="BodyText2"/>
        <w:spacing w:line="240" w:lineRule="auto"/>
        <w:ind w:left="567"/>
        <w:rPr>
          <w:b/>
          <w:bCs/>
        </w:rPr>
      </w:pPr>
    </w:p>
    <w:p w14:paraId="1C2591C1" w14:textId="25DA0AD6" w:rsidR="00B73CCB" w:rsidRPr="00797FF0" w:rsidRDefault="00B73CCB" w:rsidP="0086662F">
      <w:pPr>
        <w:pStyle w:val="BodyText2"/>
        <w:spacing w:line="240" w:lineRule="auto"/>
        <w:ind w:left="476"/>
        <w:rPr>
          <w:b/>
          <w:bCs/>
        </w:rPr>
      </w:pPr>
      <w:r w:rsidRPr="00797FF0">
        <w:rPr>
          <w:b/>
          <w:bCs/>
        </w:rPr>
        <w:lastRenderedPageBreak/>
        <w:t>Other</w:t>
      </w:r>
    </w:p>
    <w:p w14:paraId="68555D4C" w14:textId="3FF9B7EE" w:rsidR="00B73CCB" w:rsidRPr="00797FF0" w:rsidRDefault="00B73CCB" w:rsidP="0086662F">
      <w:pPr>
        <w:pStyle w:val="Bullet1"/>
        <w:numPr>
          <w:ilvl w:val="0"/>
          <w:numId w:val="21"/>
        </w:numPr>
        <w:ind w:left="993" w:hanging="284"/>
        <w:rPr>
          <w:rFonts w:ascii="Arial" w:eastAsia="Arial" w:hAnsi="Arial" w:cs="Arial"/>
        </w:rPr>
      </w:pPr>
      <w:r w:rsidRPr="00797FF0">
        <w:rPr>
          <w:rFonts w:ascii="Arial" w:eastAsia="Arial" w:hAnsi="Arial" w:cs="Arial"/>
        </w:rPr>
        <w:t>Participat</w:t>
      </w:r>
      <w:r w:rsidR="457DF132" w:rsidRPr="00797FF0">
        <w:rPr>
          <w:rFonts w:ascii="Arial" w:eastAsia="Arial" w:hAnsi="Arial" w:cs="Arial"/>
        </w:rPr>
        <w:t>ing</w:t>
      </w:r>
      <w:r w:rsidRPr="00797FF0">
        <w:rPr>
          <w:rFonts w:ascii="Arial" w:eastAsia="Arial" w:hAnsi="Arial" w:cs="Arial"/>
        </w:rPr>
        <w:t xml:space="preserve"> in the maintenance of a safe and healthy work environment for self and others including students. Comply</w:t>
      </w:r>
      <w:r w:rsidR="592A2EE6" w:rsidRPr="00797FF0">
        <w:rPr>
          <w:rFonts w:ascii="Arial" w:eastAsia="Arial" w:hAnsi="Arial" w:cs="Arial"/>
        </w:rPr>
        <w:t>ing</w:t>
      </w:r>
      <w:r w:rsidRPr="00797FF0">
        <w:rPr>
          <w:rFonts w:ascii="Arial" w:eastAsia="Arial" w:hAnsi="Arial" w:cs="Arial"/>
        </w:rPr>
        <w:t xml:space="preserve"> with and undertak</w:t>
      </w:r>
      <w:r w:rsidR="4BC15FB9" w:rsidRPr="00797FF0">
        <w:rPr>
          <w:rFonts w:ascii="Arial" w:eastAsia="Arial" w:hAnsi="Arial" w:cs="Arial"/>
        </w:rPr>
        <w:t>ing</w:t>
      </w:r>
      <w:r w:rsidRPr="00797FF0">
        <w:rPr>
          <w:rFonts w:ascii="Arial" w:eastAsia="Arial" w:hAnsi="Arial" w:cs="Arial"/>
        </w:rPr>
        <w:t xml:space="preserve"> responsibilities set out in the University’s Health and Safety Policy.</w:t>
      </w:r>
    </w:p>
    <w:p w14:paraId="6158680C" w14:textId="77777777" w:rsidR="00B73CCB" w:rsidRPr="00797FF0" w:rsidRDefault="00B73CCB" w:rsidP="0086662F">
      <w:pPr>
        <w:pStyle w:val="Bullet1"/>
        <w:numPr>
          <w:ilvl w:val="0"/>
          <w:numId w:val="21"/>
        </w:numPr>
        <w:ind w:left="993" w:hanging="284"/>
        <w:rPr>
          <w:rFonts w:ascii="Arial" w:eastAsia="Arial" w:hAnsi="Arial" w:cs="Arial"/>
        </w:rPr>
      </w:pPr>
      <w:r w:rsidRPr="00797FF0">
        <w:rPr>
          <w:rFonts w:ascii="Arial" w:eastAsia="Arial" w:hAnsi="Arial" w:cs="Arial"/>
        </w:rPr>
        <w:t>Any other duties that are consistent with the position held, other than in exceptional circumstances such as rehabilitation after injury or sickness.</w:t>
      </w:r>
    </w:p>
    <w:p w14:paraId="35494B5E" w14:textId="77777777" w:rsidR="0080644C" w:rsidRPr="00797FF0" w:rsidRDefault="0080644C" w:rsidP="00FB09FB">
      <w:pPr>
        <w:tabs>
          <w:tab w:val="left" w:pos="1700"/>
          <w:tab w:val="right" w:pos="9100"/>
        </w:tabs>
        <w:ind w:left="360" w:right="-55"/>
      </w:pPr>
    </w:p>
    <w:p w14:paraId="6C443242" w14:textId="5250546A" w:rsidR="00B73CCB" w:rsidRPr="00797FF0" w:rsidRDefault="00B73CCB" w:rsidP="0086662F">
      <w:pPr>
        <w:ind w:left="476"/>
      </w:pPr>
      <w:r w:rsidRPr="00797FF0">
        <w:rPr>
          <w:b/>
        </w:rPr>
        <w:t xml:space="preserve">NOTE: </w:t>
      </w:r>
      <w:r w:rsidRPr="00797FF0">
        <w:t>Staff have annual objectives, development and reflection (ODR) meetings with their manager. New staff normally attend such a meeting approximately three months after taking up their appointment.</w:t>
      </w:r>
    </w:p>
    <w:p w14:paraId="64E15D15" w14:textId="77777777" w:rsidR="00777E98" w:rsidRPr="00797FF0" w:rsidRDefault="00777E98" w:rsidP="00FB09FB">
      <w:pPr>
        <w:tabs>
          <w:tab w:val="left" w:pos="567"/>
        </w:tabs>
        <w:ind w:right="-55"/>
      </w:pPr>
    </w:p>
    <w:p w14:paraId="34BCE76A" w14:textId="77777777" w:rsidR="00777E98" w:rsidRPr="00797FF0" w:rsidRDefault="00777E98" w:rsidP="00FB09FB">
      <w:pPr>
        <w:tabs>
          <w:tab w:val="left" w:pos="925"/>
        </w:tabs>
        <w:spacing w:before="1" w:line="273" w:lineRule="auto"/>
        <w:ind w:right="117"/>
      </w:pPr>
    </w:p>
    <w:p w14:paraId="4E069FDA" w14:textId="77777777" w:rsidR="002244D7" w:rsidRPr="00E0436D" w:rsidRDefault="00933E7E" w:rsidP="00E0436D">
      <w:pPr>
        <w:pStyle w:val="Heading2"/>
        <w:keepNext/>
        <w:numPr>
          <w:ilvl w:val="0"/>
          <w:numId w:val="40"/>
        </w:numPr>
        <w:spacing w:before="71"/>
        <w:ind w:left="476" w:hanging="363"/>
        <w:rPr>
          <w:sz w:val="22"/>
          <w:szCs w:val="22"/>
        </w:rPr>
      </w:pPr>
      <w:r w:rsidRPr="00E0436D">
        <w:rPr>
          <w:sz w:val="22"/>
          <w:szCs w:val="22"/>
        </w:rPr>
        <w:t>PERFORMANCE STANDARDS</w:t>
      </w:r>
    </w:p>
    <w:p w14:paraId="34A46992" w14:textId="77777777" w:rsidR="00B73CCB" w:rsidRPr="00797FF0" w:rsidRDefault="00B73CCB" w:rsidP="00FB09FB">
      <w:pPr>
        <w:pStyle w:val="Heading2"/>
        <w:tabs>
          <w:tab w:val="left" w:pos="492"/>
          <w:tab w:val="left" w:pos="493"/>
        </w:tabs>
        <w:ind w:left="111"/>
        <w:rPr>
          <w:bCs w:val="0"/>
          <w:sz w:val="22"/>
          <w:szCs w:val="22"/>
        </w:rPr>
      </w:pPr>
    </w:p>
    <w:p w14:paraId="65BDC3B4" w14:textId="0DC7478D" w:rsidR="00B73CCB" w:rsidRPr="00797FF0" w:rsidRDefault="00B73CCB" w:rsidP="00E0436D">
      <w:pPr>
        <w:tabs>
          <w:tab w:val="right" w:pos="9100"/>
        </w:tabs>
        <w:ind w:left="476"/>
      </w:pPr>
      <w:r w:rsidRPr="00797FF0">
        <w:t xml:space="preserve">The Lecturer </w:t>
      </w:r>
      <w:r w:rsidR="009932A1" w:rsidRPr="00797FF0">
        <w:t xml:space="preserve">in </w:t>
      </w:r>
      <w:r w:rsidR="00121CE8" w:rsidRPr="00797FF0">
        <w:t>Crime Science</w:t>
      </w:r>
      <w:r w:rsidR="009932A1" w:rsidRPr="00797FF0">
        <w:t xml:space="preserve"> </w:t>
      </w:r>
      <w:r w:rsidRPr="00797FF0">
        <w:t>will be performing satisfactorily when:</w:t>
      </w:r>
    </w:p>
    <w:p w14:paraId="3C09B9E4" w14:textId="77777777" w:rsidR="00B73CCB" w:rsidRPr="00797FF0" w:rsidRDefault="00B73CCB" w:rsidP="00FB09FB">
      <w:pPr>
        <w:tabs>
          <w:tab w:val="right" w:pos="9100"/>
        </w:tabs>
        <w:ind w:right="-55"/>
      </w:pPr>
    </w:p>
    <w:p w14:paraId="5C2D3013" w14:textId="02263F14" w:rsidR="00B73CCB" w:rsidRPr="00797FF0" w:rsidRDefault="00B73CCB" w:rsidP="00E0436D">
      <w:pPr>
        <w:pStyle w:val="Bullet1"/>
        <w:numPr>
          <w:ilvl w:val="0"/>
          <w:numId w:val="21"/>
        </w:numPr>
        <w:ind w:left="993" w:hanging="284"/>
        <w:rPr>
          <w:rFonts w:ascii="Arial" w:eastAsia="Arial" w:hAnsi="Arial" w:cs="Arial"/>
        </w:rPr>
      </w:pPr>
      <w:r w:rsidRPr="00797FF0">
        <w:rPr>
          <w:rFonts w:ascii="Arial" w:eastAsia="Arial" w:hAnsi="Arial" w:cs="Arial"/>
        </w:rPr>
        <w:t>Teaching and associated duties are fulfilled to a high level as defined by School</w:t>
      </w:r>
      <w:r w:rsidR="0026627E" w:rsidRPr="00797FF0">
        <w:rPr>
          <w:rFonts w:ascii="Arial" w:eastAsia="Arial" w:hAnsi="Arial" w:cs="Arial"/>
        </w:rPr>
        <w:t xml:space="preserve"> and </w:t>
      </w:r>
      <w:r w:rsidR="00603AE4" w:rsidRPr="00797FF0">
        <w:rPr>
          <w:rFonts w:ascii="Arial" w:eastAsia="Arial" w:hAnsi="Arial" w:cs="Arial"/>
        </w:rPr>
        <w:t xml:space="preserve">Division </w:t>
      </w:r>
      <w:r w:rsidRPr="00797FF0">
        <w:rPr>
          <w:rFonts w:ascii="Arial" w:eastAsia="Arial" w:hAnsi="Arial" w:cs="Arial"/>
        </w:rPr>
        <w:t>norms and expectations</w:t>
      </w:r>
      <w:r w:rsidR="0026627E" w:rsidRPr="00797FF0">
        <w:rPr>
          <w:rFonts w:ascii="Arial" w:eastAsia="Arial" w:hAnsi="Arial" w:cs="Arial"/>
        </w:rPr>
        <w:t>,</w:t>
      </w:r>
      <w:r w:rsidRPr="00797FF0">
        <w:rPr>
          <w:rFonts w:ascii="Arial" w:eastAsia="Arial" w:hAnsi="Arial" w:cs="Arial"/>
        </w:rPr>
        <w:t xml:space="preserve"> including </w:t>
      </w:r>
      <w:r w:rsidR="0026627E" w:rsidRPr="00797FF0">
        <w:rPr>
          <w:rFonts w:ascii="Arial" w:eastAsia="Arial" w:hAnsi="Arial" w:cs="Arial"/>
        </w:rPr>
        <w:t xml:space="preserve">through </w:t>
      </w:r>
      <w:r w:rsidRPr="00797FF0">
        <w:rPr>
          <w:rFonts w:ascii="Arial" w:eastAsia="Arial" w:hAnsi="Arial" w:cs="Arial"/>
        </w:rPr>
        <w:t>paper appraisal and teaching evaluation.</w:t>
      </w:r>
    </w:p>
    <w:p w14:paraId="534A2121" w14:textId="104E9200" w:rsidR="00B73CCB" w:rsidRPr="00797FF0" w:rsidRDefault="00B73CCB" w:rsidP="00E0436D">
      <w:pPr>
        <w:pStyle w:val="Bullet1"/>
        <w:numPr>
          <w:ilvl w:val="0"/>
          <w:numId w:val="21"/>
        </w:numPr>
        <w:ind w:left="993" w:hanging="284"/>
        <w:rPr>
          <w:rFonts w:ascii="Arial" w:eastAsia="Arial" w:hAnsi="Arial" w:cs="Arial"/>
        </w:rPr>
      </w:pPr>
      <w:r w:rsidRPr="00797FF0">
        <w:rPr>
          <w:rFonts w:ascii="Arial" w:eastAsia="Arial" w:hAnsi="Arial" w:cs="Arial"/>
        </w:rPr>
        <w:t>Student learning, at all levels, is appropriately facilitated in accordance with School, Division</w:t>
      </w:r>
      <w:r w:rsidR="0026627E" w:rsidRPr="00797FF0">
        <w:rPr>
          <w:rFonts w:ascii="Arial" w:eastAsia="Arial" w:hAnsi="Arial" w:cs="Arial"/>
        </w:rPr>
        <w:t>,</w:t>
      </w:r>
      <w:r w:rsidRPr="00797FF0">
        <w:rPr>
          <w:rFonts w:ascii="Arial" w:eastAsia="Arial" w:hAnsi="Arial" w:cs="Arial"/>
        </w:rPr>
        <w:t xml:space="preserve"> and University goals and objectives.</w:t>
      </w:r>
    </w:p>
    <w:p w14:paraId="55E88112" w14:textId="747C74D4" w:rsidR="00B73CCB" w:rsidRPr="00797FF0" w:rsidRDefault="00B73CCB" w:rsidP="00E0436D">
      <w:pPr>
        <w:pStyle w:val="Bullet1"/>
        <w:numPr>
          <w:ilvl w:val="0"/>
          <w:numId w:val="21"/>
        </w:numPr>
        <w:ind w:left="993" w:hanging="284"/>
        <w:rPr>
          <w:rFonts w:ascii="Arial" w:eastAsia="Arial" w:hAnsi="Arial" w:cs="Arial"/>
        </w:rPr>
      </w:pPr>
      <w:r w:rsidRPr="00797FF0">
        <w:rPr>
          <w:rFonts w:ascii="Arial" w:eastAsia="Arial" w:hAnsi="Arial" w:cs="Arial"/>
        </w:rPr>
        <w:t xml:space="preserve">Personal and/or team research and scholarship activities yield demonstrable outcomes normally evidenced by continued publications in </w:t>
      </w:r>
      <w:r w:rsidR="00F33C57" w:rsidRPr="00797FF0">
        <w:rPr>
          <w:rFonts w:ascii="Arial" w:eastAsia="Arial" w:hAnsi="Arial" w:cs="Arial"/>
        </w:rPr>
        <w:t xml:space="preserve">reputable </w:t>
      </w:r>
      <w:r w:rsidRPr="00797FF0">
        <w:rPr>
          <w:rFonts w:ascii="Arial" w:eastAsia="Arial" w:hAnsi="Arial" w:cs="Arial"/>
        </w:rPr>
        <w:t>journals</w:t>
      </w:r>
      <w:r w:rsidR="0026627E" w:rsidRPr="00797FF0">
        <w:rPr>
          <w:rFonts w:ascii="Arial" w:eastAsia="Arial" w:hAnsi="Arial" w:cs="Arial"/>
        </w:rPr>
        <w:t xml:space="preserve"> and the</w:t>
      </w:r>
      <w:r w:rsidRPr="00797FF0">
        <w:rPr>
          <w:rFonts w:ascii="Arial" w:eastAsia="Arial" w:hAnsi="Arial" w:cs="Arial"/>
        </w:rPr>
        <w:t xml:space="preserve"> presentation or publication of conference papers, as appropriate.</w:t>
      </w:r>
    </w:p>
    <w:p w14:paraId="1A8F862D" w14:textId="76D60D4D" w:rsidR="00B73CCB" w:rsidRPr="00797FF0" w:rsidRDefault="00B73CCB" w:rsidP="00E0436D">
      <w:pPr>
        <w:pStyle w:val="Bullet1"/>
        <w:numPr>
          <w:ilvl w:val="0"/>
          <w:numId w:val="21"/>
        </w:numPr>
        <w:ind w:left="993" w:hanging="284"/>
        <w:rPr>
          <w:rFonts w:ascii="Arial" w:eastAsia="Arial" w:hAnsi="Arial" w:cs="Arial"/>
        </w:rPr>
      </w:pPr>
      <w:r w:rsidRPr="00797FF0">
        <w:rPr>
          <w:rFonts w:ascii="Arial" w:eastAsia="Arial" w:hAnsi="Arial" w:cs="Arial"/>
        </w:rPr>
        <w:t>Research collaborations are developed</w:t>
      </w:r>
      <w:r w:rsidR="00566342" w:rsidRPr="00797FF0">
        <w:rPr>
          <w:rFonts w:ascii="Arial" w:eastAsia="Arial" w:hAnsi="Arial" w:cs="Arial"/>
        </w:rPr>
        <w:t xml:space="preserve"> and maintained</w:t>
      </w:r>
      <w:r w:rsidRPr="00797FF0">
        <w:rPr>
          <w:rFonts w:ascii="Arial" w:eastAsia="Arial" w:hAnsi="Arial" w:cs="Arial"/>
        </w:rPr>
        <w:t>.</w:t>
      </w:r>
    </w:p>
    <w:p w14:paraId="22246AD9" w14:textId="6A87B425" w:rsidR="00B73CCB" w:rsidRPr="00797FF0" w:rsidRDefault="00B73CCB" w:rsidP="00E0436D">
      <w:pPr>
        <w:pStyle w:val="Bullet1"/>
        <w:numPr>
          <w:ilvl w:val="0"/>
          <w:numId w:val="21"/>
        </w:numPr>
        <w:ind w:left="993" w:hanging="284"/>
        <w:rPr>
          <w:rFonts w:ascii="Arial" w:eastAsia="Arial" w:hAnsi="Arial" w:cs="Arial"/>
        </w:rPr>
      </w:pPr>
      <w:r w:rsidRPr="00797FF0">
        <w:rPr>
          <w:rFonts w:ascii="Arial" w:eastAsia="Arial" w:hAnsi="Arial" w:cs="Arial"/>
        </w:rPr>
        <w:t>Regular contributions are made to appropriate professional and/or community/iwi groups and/or in a public service or University representation capacity.</w:t>
      </w:r>
    </w:p>
    <w:p w14:paraId="79C8C22F" w14:textId="3AA0B91D" w:rsidR="00B73CCB" w:rsidRPr="00797FF0" w:rsidRDefault="00B73CCB" w:rsidP="00E0436D">
      <w:pPr>
        <w:pStyle w:val="Bullet1"/>
        <w:numPr>
          <w:ilvl w:val="0"/>
          <w:numId w:val="21"/>
        </w:numPr>
        <w:ind w:left="993" w:hanging="284"/>
        <w:rPr>
          <w:rFonts w:ascii="Arial" w:eastAsia="Arial" w:hAnsi="Arial" w:cs="Arial"/>
        </w:rPr>
      </w:pPr>
      <w:r w:rsidRPr="00797FF0">
        <w:rPr>
          <w:rFonts w:ascii="Arial" w:eastAsia="Arial" w:hAnsi="Arial" w:cs="Arial"/>
        </w:rPr>
        <w:t xml:space="preserve">Regular contributions are made to </w:t>
      </w:r>
      <w:r w:rsidR="0026627E" w:rsidRPr="00797FF0">
        <w:rPr>
          <w:rFonts w:ascii="Arial" w:eastAsia="Arial" w:hAnsi="Arial" w:cs="Arial"/>
        </w:rPr>
        <w:t>Centre/</w:t>
      </w:r>
      <w:r w:rsidRPr="00797FF0">
        <w:rPr>
          <w:rFonts w:ascii="Arial" w:eastAsia="Arial" w:hAnsi="Arial" w:cs="Arial"/>
        </w:rPr>
        <w:t>School/</w:t>
      </w:r>
      <w:r w:rsidR="04D69C59" w:rsidRPr="00797FF0">
        <w:rPr>
          <w:rFonts w:ascii="Arial" w:eastAsia="Arial" w:hAnsi="Arial" w:cs="Arial"/>
        </w:rPr>
        <w:t xml:space="preserve">Division </w:t>
      </w:r>
      <w:r w:rsidRPr="00797FF0">
        <w:rPr>
          <w:rFonts w:ascii="Arial" w:eastAsia="Arial" w:hAnsi="Arial" w:cs="Arial"/>
        </w:rPr>
        <w:t>administration, as appropriate</w:t>
      </w:r>
      <w:r w:rsidR="00625B0B" w:rsidRPr="00797FF0">
        <w:rPr>
          <w:rFonts w:ascii="Arial" w:eastAsia="Arial" w:hAnsi="Arial" w:cs="Arial"/>
        </w:rPr>
        <w:t xml:space="preserve"> </w:t>
      </w:r>
      <w:proofErr w:type="gramStart"/>
      <w:r w:rsidR="00625B0B" w:rsidRPr="00797FF0">
        <w:rPr>
          <w:rFonts w:ascii="Arial" w:eastAsia="Arial" w:hAnsi="Arial" w:cs="Arial"/>
        </w:rPr>
        <w:t>with regard to</w:t>
      </w:r>
      <w:proofErr w:type="gramEnd"/>
      <w:r w:rsidR="00625B0B" w:rsidRPr="00797FF0">
        <w:rPr>
          <w:rFonts w:ascii="Arial" w:eastAsia="Arial" w:hAnsi="Arial" w:cs="Arial"/>
        </w:rPr>
        <w:t xml:space="preserve"> workload </w:t>
      </w:r>
      <w:r w:rsidRPr="00797FF0">
        <w:rPr>
          <w:rFonts w:ascii="Arial" w:eastAsia="Arial" w:hAnsi="Arial" w:cs="Arial"/>
        </w:rPr>
        <w:t>norms and expectations.</w:t>
      </w:r>
    </w:p>
    <w:p w14:paraId="4217E5B8" w14:textId="475BAF8C" w:rsidR="002244D7" w:rsidRPr="00797FF0" w:rsidRDefault="00B73CCB" w:rsidP="00E0436D">
      <w:pPr>
        <w:pStyle w:val="Bullet1"/>
        <w:numPr>
          <w:ilvl w:val="0"/>
          <w:numId w:val="21"/>
        </w:numPr>
        <w:ind w:left="993" w:hanging="284"/>
        <w:rPr>
          <w:rFonts w:ascii="Arial" w:eastAsia="Arial" w:hAnsi="Arial" w:cs="Arial"/>
        </w:rPr>
        <w:sectPr w:rsidR="002244D7" w:rsidRPr="00797FF0" w:rsidSect="006057B7">
          <w:footerReference w:type="default" r:id="rId12"/>
          <w:pgSz w:w="11910" w:h="16840"/>
          <w:pgMar w:top="760" w:right="960" w:bottom="940" w:left="1020" w:header="0" w:footer="677" w:gutter="0"/>
          <w:cols w:space="720"/>
        </w:sectPr>
      </w:pPr>
      <w:r w:rsidRPr="00797FF0">
        <w:rPr>
          <w:rFonts w:ascii="Arial" w:eastAsia="Arial" w:hAnsi="Arial" w:cs="Arial"/>
        </w:rPr>
        <w:t>Safe and healthy work practices are followed.</w:t>
      </w:r>
      <w:r w:rsidR="0026627E" w:rsidRPr="00797FF0">
        <w:rPr>
          <w:rFonts w:ascii="Arial" w:eastAsia="Arial" w:hAnsi="Arial" w:cs="Arial"/>
        </w:rPr>
        <w:t xml:space="preserve"> </w:t>
      </w:r>
      <w:r w:rsidRPr="00797FF0">
        <w:rPr>
          <w:rFonts w:ascii="Arial" w:eastAsia="Arial" w:hAnsi="Arial" w:cs="Arial"/>
        </w:rPr>
        <w:t>University policies and procedures</w:t>
      </w:r>
      <w:r w:rsidR="0026627E" w:rsidRPr="00797FF0">
        <w:rPr>
          <w:rFonts w:ascii="Arial" w:eastAsia="Arial" w:hAnsi="Arial" w:cs="Arial"/>
        </w:rPr>
        <w:t xml:space="preserve"> and</w:t>
      </w:r>
      <w:r w:rsidRPr="00797FF0">
        <w:rPr>
          <w:rFonts w:ascii="Arial" w:eastAsia="Arial" w:hAnsi="Arial" w:cs="Arial"/>
        </w:rPr>
        <w:t xml:space="preserve"> relevant work standards and statutory obligations are complied with.</w:t>
      </w:r>
    </w:p>
    <w:p w14:paraId="29D4AB2C" w14:textId="77777777" w:rsidR="002244D7" w:rsidRPr="00797FF0" w:rsidRDefault="00933E7E" w:rsidP="00FB09FB">
      <w:pPr>
        <w:pStyle w:val="Heading1"/>
        <w:ind w:left="3402"/>
      </w:pPr>
      <w:r w:rsidRPr="00797FF0">
        <w:lastRenderedPageBreak/>
        <w:t>PERSON SPECIFICATION</w:t>
      </w:r>
    </w:p>
    <w:p w14:paraId="5CA8162A" w14:textId="77777777" w:rsidR="00DC480F" w:rsidRDefault="00DC480F" w:rsidP="00FB09FB">
      <w:pPr>
        <w:pStyle w:val="Heading2"/>
        <w:ind w:left="0"/>
        <w:rPr>
          <w:bCs w:val="0"/>
          <w:sz w:val="22"/>
          <w:szCs w:val="22"/>
        </w:rPr>
      </w:pPr>
    </w:p>
    <w:p w14:paraId="3F9D8890" w14:textId="77777777" w:rsidR="00B8188B" w:rsidRPr="00797FF0" w:rsidRDefault="00B8188B" w:rsidP="00FB09FB">
      <w:pPr>
        <w:pStyle w:val="Heading2"/>
        <w:ind w:left="0"/>
        <w:rPr>
          <w:bCs w:val="0"/>
          <w:sz w:val="22"/>
          <w:szCs w:val="22"/>
        </w:rPr>
      </w:pPr>
    </w:p>
    <w:p w14:paraId="3F6A6C84" w14:textId="332CE709" w:rsidR="002244D7" w:rsidRPr="00797FF0" w:rsidRDefault="00933E7E" w:rsidP="00336F4E">
      <w:pPr>
        <w:pStyle w:val="Heading2"/>
        <w:ind w:left="113" w:right="1990"/>
        <w:rPr>
          <w:bCs w:val="0"/>
          <w:sz w:val="22"/>
          <w:szCs w:val="22"/>
        </w:rPr>
      </w:pPr>
      <w:r w:rsidRPr="00797FF0">
        <w:rPr>
          <w:bCs w:val="0"/>
          <w:sz w:val="22"/>
          <w:szCs w:val="22"/>
        </w:rPr>
        <w:t>EDUCATIONAL QUALIFICATIONS</w:t>
      </w:r>
    </w:p>
    <w:p w14:paraId="024BA5B1" w14:textId="77777777" w:rsidR="00DC480F" w:rsidRPr="00797FF0" w:rsidRDefault="00DC480F" w:rsidP="00FB09FB">
      <w:pPr>
        <w:ind w:right="-37"/>
        <w:rPr>
          <w:b/>
        </w:rPr>
      </w:pPr>
    </w:p>
    <w:p w14:paraId="3BC8FA81" w14:textId="5743FA29" w:rsidR="00160D6A" w:rsidRDefault="0067503E" w:rsidP="00336F4E">
      <w:pPr>
        <w:pStyle w:val="Heading2"/>
        <w:ind w:left="113" w:right="1990"/>
        <w:rPr>
          <w:bCs w:val="0"/>
          <w:sz w:val="22"/>
          <w:szCs w:val="22"/>
        </w:rPr>
      </w:pPr>
      <w:r w:rsidRPr="00336F4E">
        <w:rPr>
          <w:bCs w:val="0"/>
          <w:sz w:val="22"/>
          <w:szCs w:val="22"/>
        </w:rPr>
        <w:t>Essential</w:t>
      </w:r>
    </w:p>
    <w:p w14:paraId="37F4834B" w14:textId="77777777" w:rsidR="00336F4E" w:rsidRPr="00336F4E" w:rsidRDefault="00336F4E" w:rsidP="00336F4E">
      <w:pPr>
        <w:pStyle w:val="Heading2"/>
        <w:ind w:left="113" w:right="1990"/>
        <w:rPr>
          <w:bCs w:val="0"/>
          <w:sz w:val="22"/>
          <w:szCs w:val="22"/>
        </w:rPr>
      </w:pPr>
    </w:p>
    <w:p w14:paraId="662C48D2" w14:textId="3F5BA170" w:rsidR="00160D6A" w:rsidRPr="00797FF0" w:rsidRDefault="00160D6A" w:rsidP="009136DB">
      <w:pPr>
        <w:pStyle w:val="Bullet1"/>
        <w:numPr>
          <w:ilvl w:val="0"/>
          <w:numId w:val="35"/>
        </w:numPr>
        <w:ind w:left="993" w:hanging="284"/>
        <w:rPr>
          <w:rFonts w:ascii="Arial" w:eastAsia="Arial" w:hAnsi="Arial" w:cs="Arial"/>
        </w:rPr>
      </w:pPr>
      <w:r w:rsidRPr="00797FF0">
        <w:rPr>
          <w:rFonts w:ascii="Arial" w:eastAsia="Arial" w:hAnsi="Arial" w:cs="Arial"/>
        </w:rPr>
        <w:t>A PhD</w:t>
      </w:r>
      <w:r w:rsidR="0067503E" w:rsidRPr="00797FF0">
        <w:rPr>
          <w:rFonts w:ascii="Arial" w:eastAsia="Arial" w:hAnsi="Arial" w:cs="Arial"/>
        </w:rPr>
        <w:t xml:space="preserve"> (or near completion)</w:t>
      </w:r>
      <w:r w:rsidRPr="00797FF0">
        <w:rPr>
          <w:rFonts w:ascii="Arial" w:eastAsia="Arial" w:hAnsi="Arial" w:cs="Arial"/>
        </w:rPr>
        <w:t xml:space="preserve"> in a </w:t>
      </w:r>
      <w:r w:rsidR="007E4F05" w:rsidRPr="00797FF0">
        <w:rPr>
          <w:rFonts w:ascii="Arial" w:eastAsia="Arial" w:hAnsi="Arial" w:cs="Arial"/>
        </w:rPr>
        <w:t>relevant discipline</w:t>
      </w:r>
      <w:r w:rsidR="00624E78" w:rsidRPr="00797FF0">
        <w:rPr>
          <w:rFonts w:ascii="Arial" w:eastAsia="Arial" w:hAnsi="Arial" w:cs="Arial"/>
        </w:rPr>
        <w:t>, such as</w:t>
      </w:r>
      <w:r w:rsidR="00D50DD3" w:rsidRPr="00797FF0">
        <w:rPr>
          <w:rFonts w:ascii="Arial" w:eastAsia="Arial" w:hAnsi="Arial" w:cs="Arial"/>
        </w:rPr>
        <w:t>, but not limited to,</w:t>
      </w:r>
      <w:r w:rsidR="00624E78" w:rsidRPr="00797FF0">
        <w:rPr>
          <w:rFonts w:ascii="Arial" w:eastAsia="Arial" w:hAnsi="Arial" w:cs="Arial"/>
        </w:rPr>
        <w:t xml:space="preserve"> psychology, sociology, criminology, geography, political science, economics, mathematics, forensic science, </w:t>
      </w:r>
      <w:r w:rsidR="006C369D" w:rsidRPr="00797FF0">
        <w:rPr>
          <w:rFonts w:ascii="Arial" w:eastAsia="Arial" w:hAnsi="Arial" w:cs="Arial"/>
        </w:rPr>
        <w:t xml:space="preserve">public health, </w:t>
      </w:r>
      <w:r w:rsidR="004E17CA" w:rsidRPr="00797FF0">
        <w:rPr>
          <w:rFonts w:ascii="Arial" w:eastAsia="Arial" w:hAnsi="Arial" w:cs="Arial"/>
        </w:rPr>
        <w:t xml:space="preserve">urban planning, </w:t>
      </w:r>
      <w:r w:rsidR="00624E78" w:rsidRPr="00797FF0">
        <w:rPr>
          <w:rFonts w:ascii="Arial" w:eastAsia="Arial" w:hAnsi="Arial" w:cs="Arial"/>
        </w:rPr>
        <w:t>electronic engineering, and computer science.</w:t>
      </w:r>
    </w:p>
    <w:p w14:paraId="0CE6EAF7" w14:textId="77777777" w:rsidR="00160D6A" w:rsidRPr="00797FF0" w:rsidRDefault="00160D6A" w:rsidP="00FB09FB">
      <w:pPr>
        <w:pStyle w:val="Bullet1"/>
        <w:rPr>
          <w:b/>
        </w:rPr>
      </w:pPr>
    </w:p>
    <w:p w14:paraId="66473B9A" w14:textId="4ECB3E92" w:rsidR="00B73CCB" w:rsidRPr="00336F4E" w:rsidRDefault="00B73CCB" w:rsidP="00336F4E">
      <w:pPr>
        <w:pStyle w:val="Heading2"/>
        <w:ind w:left="113" w:right="1990"/>
        <w:rPr>
          <w:bCs w:val="0"/>
          <w:sz w:val="22"/>
          <w:szCs w:val="22"/>
        </w:rPr>
      </w:pPr>
      <w:r w:rsidRPr="00336F4E">
        <w:rPr>
          <w:bCs w:val="0"/>
          <w:sz w:val="22"/>
          <w:szCs w:val="22"/>
        </w:rPr>
        <w:t>TRAINING, SKILLS AND KNOWLEDGE</w:t>
      </w:r>
    </w:p>
    <w:p w14:paraId="55C67D9A" w14:textId="77777777" w:rsidR="00B73CCB" w:rsidRPr="00797FF0" w:rsidRDefault="00B73CCB" w:rsidP="00FB09FB">
      <w:pPr>
        <w:ind w:right="-37"/>
      </w:pPr>
    </w:p>
    <w:p w14:paraId="3ACD640C" w14:textId="043370E8" w:rsidR="00B73CCB" w:rsidRPr="00797FF0" w:rsidRDefault="00B73CCB" w:rsidP="00336F4E">
      <w:pPr>
        <w:pStyle w:val="Heading2"/>
        <w:ind w:left="113" w:right="1990"/>
        <w:rPr>
          <w:b w:val="0"/>
        </w:rPr>
      </w:pPr>
      <w:r w:rsidRPr="00336F4E">
        <w:rPr>
          <w:bCs w:val="0"/>
          <w:sz w:val="22"/>
          <w:szCs w:val="22"/>
        </w:rPr>
        <w:t>Essential</w:t>
      </w:r>
    </w:p>
    <w:p w14:paraId="7483F7CC" w14:textId="77777777" w:rsidR="00B73CCB" w:rsidRPr="00797FF0" w:rsidRDefault="00B73CCB" w:rsidP="00FB09FB">
      <w:pPr>
        <w:ind w:right="-37"/>
        <w:rPr>
          <w:b/>
        </w:rPr>
      </w:pPr>
    </w:p>
    <w:p w14:paraId="08B78F7B" w14:textId="31109EA7" w:rsidR="00160D6A" w:rsidRPr="00797FF0" w:rsidRDefault="00DC480F" w:rsidP="00EA4A13">
      <w:pPr>
        <w:pStyle w:val="Bullet1"/>
        <w:numPr>
          <w:ilvl w:val="0"/>
          <w:numId w:val="35"/>
        </w:numPr>
        <w:ind w:left="993" w:hanging="284"/>
        <w:rPr>
          <w:rFonts w:ascii="Arial" w:eastAsia="Arial" w:hAnsi="Arial" w:cs="Arial"/>
        </w:rPr>
      </w:pPr>
      <w:r w:rsidRPr="00797FF0">
        <w:rPr>
          <w:rFonts w:ascii="Arial" w:eastAsia="Arial" w:hAnsi="Arial" w:cs="Arial"/>
        </w:rPr>
        <w:t>Demonstrated e</w:t>
      </w:r>
      <w:r w:rsidR="00160D6A" w:rsidRPr="00797FF0">
        <w:rPr>
          <w:rFonts w:ascii="Arial" w:eastAsia="Arial" w:hAnsi="Arial" w:cs="Arial"/>
        </w:rPr>
        <w:t xml:space="preserve">xpertise within an area that is relevant to </w:t>
      </w:r>
      <w:r w:rsidR="00160D6A" w:rsidRPr="00EA4A13">
        <w:rPr>
          <w:rFonts w:ascii="Arial" w:eastAsia="Arial" w:hAnsi="Arial" w:cs="Arial"/>
        </w:rPr>
        <w:t xml:space="preserve">reducing crime and improving community safety in New Zealand in the future. </w:t>
      </w:r>
    </w:p>
    <w:p w14:paraId="21009F20" w14:textId="7ABB86FA" w:rsidR="00060F2B" w:rsidRPr="00797FF0" w:rsidRDefault="00060F2B" w:rsidP="00EA4A13">
      <w:pPr>
        <w:pStyle w:val="Bullet1"/>
        <w:numPr>
          <w:ilvl w:val="0"/>
          <w:numId w:val="35"/>
        </w:numPr>
        <w:ind w:left="993" w:hanging="284"/>
        <w:rPr>
          <w:rFonts w:ascii="Arial" w:eastAsia="Arial" w:hAnsi="Arial" w:cs="Arial"/>
        </w:rPr>
      </w:pPr>
      <w:r w:rsidRPr="00797FF0">
        <w:rPr>
          <w:rFonts w:ascii="Arial" w:eastAsia="Arial" w:hAnsi="Arial" w:cs="Arial"/>
        </w:rPr>
        <w:t>Demonstrated potential to produce impactful, high-quality research that contributes to improvements in policy and practice.</w:t>
      </w:r>
    </w:p>
    <w:p w14:paraId="67C41485" w14:textId="598D2C96" w:rsidR="00DC480F" w:rsidRPr="00797FF0" w:rsidRDefault="00DC480F" w:rsidP="00EA4A13">
      <w:pPr>
        <w:pStyle w:val="Bullet1"/>
        <w:numPr>
          <w:ilvl w:val="0"/>
          <w:numId w:val="35"/>
        </w:numPr>
        <w:ind w:left="993" w:hanging="284"/>
        <w:rPr>
          <w:rFonts w:ascii="Arial" w:eastAsia="Arial" w:hAnsi="Arial" w:cs="Arial"/>
        </w:rPr>
      </w:pPr>
      <w:r w:rsidRPr="00797FF0">
        <w:rPr>
          <w:rFonts w:ascii="Arial" w:eastAsia="Arial" w:hAnsi="Arial" w:cs="Arial"/>
        </w:rPr>
        <w:t xml:space="preserve">Demonstrated ability to master existing and new theories, models, and approaches in </w:t>
      </w:r>
      <w:r w:rsidR="00C37AA8" w:rsidRPr="00797FF0">
        <w:rPr>
          <w:rFonts w:ascii="Arial" w:eastAsia="Arial" w:hAnsi="Arial" w:cs="Arial"/>
        </w:rPr>
        <w:t xml:space="preserve">a </w:t>
      </w:r>
      <w:r w:rsidRPr="00797FF0">
        <w:rPr>
          <w:rFonts w:ascii="Arial" w:eastAsia="Arial" w:hAnsi="Arial" w:cs="Arial"/>
        </w:rPr>
        <w:t>relevant field of expertise</w:t>
      </w:r>
      <w:r w:rsidR="00C37AA8" w:rsidRPr="00797FF0">
        <w:rPr>
          <w:rFonts w:ascii="Arial" w:eastAsia="Arial" w:hAnsi="Arial" w:cs="Arial"/>
        </w:rPr>
        <w:t xml:space="preserve"> to crime science</w:t>
      </w:r>
      <w:r w:rsidR="00121CE8" w:rsidRPr="00797FF0">
        <w:rPr>
          <w:rFonts w:ascii="Arial" w:eastAsia="Arial" w:hAnsi="Arial" w:cs="Arial"/>
        </w:rPr>
        <w:t xml:space="preserve"> (e.g., situational crime prevention)</w:t>
      </w:r>
      <w:r w:rsidRPr="00797FF0">
        <w:rPr>
          <w:rFonts w:ascii="Arial" w:eastAsia="Arial" w:hAnsi="Arial" w:cs="Arial"/>
        </w:rPr>
        <w:t>.</w:t>
      </w:r>
    </w:p>
    <w:p w14:paraId="4AB2AB2D" w14:textId="695AC497" w:rsidR="00B73CCB" w:rsidRPr="00797FF0" w:rsidRDefault="00B73CCB" w:rsidP="00EA4A13">
      <w:pPr>
        <w:pStyle w:val="Bullet1"/>
        <w:numPr>
          <w:ilvl w:val="0"/>
          <w:numId w:val="35"/>
        </w:numPr>
        <w:ind w:left="993" w:hanging="284"/>
        <w:rPr>
          <w:rFonts w:ascii="Arial" w:eastAsia="Arial" w:hAnsi="Arial" w:cs="Arial"/>
        </w:rPr>
      </w:pPr>
      <w:r w:rsidRPr="00797FF0">
        <w:rPr>
          <w:rFonts w:ascii="Arial" w:eastAsia="Arial" w:hAnsi="Arial" w:cs="Arial"/>
        </w:rPr>
        <w:t>Demonstrated success in undergraduate</w:t>
      </w:r>
      <w:r w:rsidR="00DC480F" w:rsidRPr="00797FF0">
        <w:rPr>
          <w:rFonts w:ascii="Arial" w:eastAsia="Arial" w:hAnsi="Arial" w:cs="Arial"/>
        </w:rPr>
        <w:t xml:space="preserve"> and postgraduate</w:t>
      </w:r>
      <w:r w:rsidRPr="00797FF0">
        <w:rPr>
          <w:rFonts w:ascii="Arial" w:eastAsia="Arial" w:hAnsi="Arial" w:cs="Arial"/>
        </w:rPr>
        <w:t xml:space="preserve"> teaching</w:t>
      </w:r>
      <w:r w:rsidR="00DC480F" w:rsidRPr="00797FF0">
        <w:rPr>
          <w:rFonts w:ascii="Arial" w:eastAsia="Arial" w:hAnsi="Arial" w:cs="Arial"/>
        </w:rPr>
        <w:t>,</w:t>
      </w:r>
      <w:r w:rsidRPr="00797FF0">
        <w:rPr>
          <w:rFonts w:ascii="Arial" w:eastAsia="Arial" w:hAnsi="Arial" w:cs="Arial"/>
        </w:rPr>
        <w:t xml:space="preserve"> including the ability to lecture to large numbers and conduct small group seminars effectively.</w:t>
      </w:r>
    </w:p>
    <w:p w14:paraId="534E8403" w14:textId="069C5A95" w:rsidR="00B73CCB" w:rsidRPr="00797FF0" w:rsidRDefault="00B73CCB" w:rsidP="00EA4A13">
      <w:pPr>
        <w:pStyle w:val="Bullet1"/>
        <w:numPr>
          <w:ilvl w:val="0"/>
          <w:numId w:val="35"/>
        </w:numPr>
        <w:ind w:left="993" w:hanging="284"/>
        <w:rPr>
          <w:rFonts w:ascii="Arial" w:eastAsia="Arial" w:hAnsi="Arial" w:cs="Arial"/>
        </w:rPr>
      </w:pPr>
      <w:r w:rsidRPr="00797FF0">
        <w:rPr>
          <w:rFonts w:ascii="Arial" w:eastAsia="Arial" w:hAnsi="Arial" w:cs="Arial"/>
        </w:rPr>
        <w:t>Ability to contribute to the supervision of</w:t>
      </w:r>
      <w:r w:rsidR="00DC480F" w:rsidRPr="00797FF0">
        <w:rPr>
          <w:rFonts w:ascii="Arial" w:eastAsia="Arial" w:hAnsi="Arial" w:cs="Arial"/>
        </w:rPr>
        <w:t xml:space="preserve"> postgraduate</w:t>
      </w:r>
      <w:r w:rsidRPr="00797FF0">
        <w:rPr>
          <w:rFonts w:ascii="Arial" w:eastAsia="Arial" w:hAnsi="Arial" w:cs="Arial"/>
        </w:rPr>
        <w:t xml:space="preserve"> </w:t>
      </w:r>
      <w:r w:rsidR="00DC480F" w:rsidRPr="00797FF0">
        <w:rPr>
          <w:rFonts w:ascii="Arial" w:eastAsia="Arial" w:hAnsi="Arial" w:cs="Arial"/>
        </w:rPr>
        <w:t>research</w:t>
      </w:r>
      <w:r w:rsidRPr="00797FF0">
        <w:rPr>
          <w:rFonts w:ascii="Arial" w:eastAsia="Arial" w:hAnsi="Arial" w:cs="Arial"/>
        </w:rPr>
        <w:t xml:space="preserve"> students.</w:t>
      </w:r>
    </w:p>
    <w:p w14:paraId="667EB00D" w14:textId="13EA5450" w:rsidR="00B73CCB" w:rsidRPr="00797FF0" w:rsidRDefault="00B73CCB" w:rsidP="00EA4A13">
      <w:pPr>
        <w:pStyle w:val="Bullet1"/>
        <w:numPr>
          <w:ilvl w:val="0"/>
          <w:numId w:val="35"/>
        </w:numPr>
        <w:ind w:left="993" w:hanging="284"/>
        <w:rPr>
          <w:rFonts w:ascii="Arial" w:eastAsia="Arial" w:hAnsi="Arial" w:cs="Arial"/>
        </w:rPr>
      </w:pPr>
      <w:r w:rsidRPr="00797FF0">
        <w:rPr>
          <w:rFonts w:ascii="Arial" w:eastAsia="Arial" w:hAnsi="Arial" w:cs="Arial"/>
        </w:rPr>
        <w:t>A track record of high</w:t>
      </w:r>
      <w:r w:rsidR="4B6A7A43" w:rsidRPr="00797FF0">
        <w:rPr>
          <w:rFonts w:ascii="Arial" w:eastAsia="Arial" w:hAnsi="Arial" w:cs="Arial"/>
        </w:rPr>
        <w:t>-</w:t>
      </w:r>
      <w:r w:rsidRPr="00797FF0">
        <w:rPr>
          <w:rFonts w:ascii="Arial" w:eastAsia="Arial" w:hAnsi="Arial" w:cs="Arial"/>
        </w:rPr>
        <w:t>quality research publications</w:t>
      </w:r>
      <w:r w:rsidR="3FA50E7F" w:rsidRPr="00797FF0">
        <w:rPr>
          <w:rFonts w:ascii="Arial" w:eastAsia="Arial" w:hAnsi="Arial" w:cs="Arial"/>
        </w:rPr>
        <w:t>.</w:t>
      </w:r>
      <w:r w:rsidRPr="00797FF0">
        <w:rPr>
          <w:rFonts w:ascii="Arial" w:eastAsia="Arial" w:hAnsi="Arial" w:cs="Arial"/>
        </w:rPr>
        <w:t xml:space="preserve"> </w:t>
      </w:r>
    </w:p>
    <w:p w14:paraId="642DDA51" w14:textId="77777777" w:rsidR="00160D6A" w:rsidRPr="00797FF0" w:rsidRDefault="00B73CCB" w:rsidP="00EA4A13">
      <w:pPr>
        <w:pStyle w:val="Bullet1"/>
        <w:numPr>
          <w:ilvl w:val="0"/>
          <w:numId w:val="35"/>
        </w:numPr>
        <w:ind w:left="993" w:hanging="284"/>
        <w:rPr>
          <w:rFonts w:ascii="Arial" w:eastAsia="Arial" w:hAnsi="Arial" w:cs="Arial"/>
        </w:rPr>
      </w:pPr>
      <w:r w:rsidRPr="00797FF0">
        <w:rPr>
          <w:rFonts w:ascii="Arial" w:eastAsia="Arial" w:hAnsi="Arial" w:cs="Arial"/>
        </w:rPr>
        <w:t>A proven ability to communicate effectively with students and staff.</w:t>
      </w:r>
      <w:r w:rsidR="00160D6A" w:rsidRPr="00797FF0">
        <w:rPr>
          <w:rFonts w:ascii="Arial" w:eastAsia="Arial" w:hAnsi="Arial" w:cs="Arial"/>
        </w:rPr>
        <w:t xml:space="preserve"> </w:t>
      </w:r>
    </w:p>
    <w:p w14:paraId="4ED392D4" w14:textId="7300974A" w:rsidR="00160D6A" w:rsidRPr="00797FF0" w:rsidRDefault="00160D6A" w:rsidP="00EA4A13">
      <w:pPr>
        <w:pStyle w:val="Bullet1"/>
        <w:numPr>
          <w:ilvl w:val="0"/>
          <w:numId w:val="35"/>
        </w:numPr>
        <w:ind w:left="993" w:hanging="284"/>
        <w:rPr>
          <w:rFonts w:ascii="Arial" w:eastAsia="Arial" w:hAnsi="Arial" w:cs="Arial"/>
        </w:rPr>
      </w:pPr>
      <w:r w:rsidRPr="00797FF0">
        <w:rPr>
          <w:rFonts w:ascii="Arial" w:eastAsia="Arial" w:hAnsi="Arial" w:cs="Arial"/>
        </w:rPr>
        <w:t xml:space="preserve">Ability to apply </w:t>
      </w:r>
      <w:r w:rsidR="00DC480F" w:rsidRPr="00797FF0">
        <w:rPr>
          <w:rFonts w:ascii="Arial" w:eastAsia="Arial" w:hAnsi="Arial" w:cs="Arial"/>
        </w:rPr>
        <w:t xml:space="preserve">new </w:t>
      </w:r>
      <w:r w:rsidRPr="00797FF0">
        <w:rPr>
          <w:rFonts w:ascii="Arial" w:eastAsia="Arial" w:hAnsi="Arial" w:cs="Arial"/>
        </w:rPr>
        <w:t>information and communication technologies to achieve desired outcomes.</w:t>
      </w:r>
    </w:p>
    <w:p w14:paraId="7D3204AF" w14:textId="7D27688A" w:rsidR="00B73CCB" w:rsidRPr="00797FF0" w:rsidRDefault="00DC480F" w:rsidP="00EA4A13">
      <w:pPr>
        <w:pStyle w:val="Bullet1"/>
        <w:numPr>
          <w:ilvl w:val="0"/>
          <w:numId w:val="35"/>
        </w:numPr>
        <w:ind w:left="993" w:hanging="284"/>
        <w:rPr>
          <w:rFonts w:ascii="Arial" w:eastAsia="Arial" w:hAnsi="Arial" w:cs="Arial"/>
        </w:rPr>
      </w:pPr>
      <w:r w:rsidRPr="00797FF0">
        <w:rPr>
          <w:rFonts w:ascii="Arial" w:eastAsia="Arial" w:hAnsi="Arial" w:cs="Arial"/>
        </w:rPr>
        <w:t>An interest and willingness to contribute to Centre, School, Division, and University administration matters.</w:t>
      </w:r>
    </w:p>
    <w:p w14:paraId="1A60BA85" w14:textId="77777777" w:rsidR="00160D6A" w:rsidRPr="00797FF0" w:rsidRDefault="00160D6A" w:rsidP="00FB09FB">
      <w:pPr>
        <w:pStyle w:val="Bullet1"/>
        <w:ind w:left="473" w:hanging="360"/>
        <w:rPr>
          <w:b/>
        </w:rPr>
      </w:pPr>
    </w:p>
    <w:p w14:paraId="4DC7F6CE" w14:textId="45E2015F" w:rsidR="00160D6A" w:rsidRDefault="00160D6A" w:rsidP="00336F4E">
      <w:pPr>
        <w:pStyle w:val="Heading2"/>
        <w:ind w:left="113" w:right="1990"/>
        <w:rPr>
          <w:bCs w:val="0"/>
          <w:sz w:val="22"/>
          <w:szCs w:val="22"/>
        </w:rPr>
      </w:pPr>
      <w:r w:rsidRPr="00336F4E">
        <w:rPr>
          <w:bCs w:val="0"/>
          <w:sz w:val="22"/>
          <w:szCs w:val="22"/>
        </w:rPr>
        <w:t xml:space="preserve">Preferred </w:t>
      </w:r>
    </w:p>
    <w:p w14:paraId="127878CE" w14:textId="77777777" w:rsidR="00EA4A13" w:rsidRPr="00797FF0" w:rsidRDefault="00EA4A13" w:rsidP="00336F4E">
      <w:pPr>
        <w:pStyle w:val="Heading2"/>
        <w:ind w:left="113" w:right="1990"/>
        <w:rPr>
          <w:b w:val="0"/>
        </w:rPr>
      </w:pPr>
    </w:p>
    <w:p w14:paraId="45B8B5BF" w14:textId="23770549" w:rsidR="00DC480F" w:rsidRPr="00797FF0" w:rsidRDefault="00DC480F" w:rsidP="00EA4A13">
      <w:pPr>
        <w:pStyle w:val="Bullet1"/>
        <w:numPr>
          <w:ilvl w:val="0"/>
          <w:numId w:val="35"/>
        </w:numPr>
        <w:ind w:left="993" w:hanging="284"/>
        <w:rPr>
          <w:rFonts w:ascii="Arial" w:eastAsia="Arial" w:hAnsi="Arial" w:cs="Arial"/>
        </w:rPr>
      </w:pPr>
      <w:r w:rsidRPr="00797FF0">
        <w:rPr>
          <w:rFonts w:ascii="Arial" w:eastAsia="Arial" w:hAnsi="Arial" w:cs="Arial"/>
        </w:rPr>
        <w:t>Demonstrated commitment to using innovative teaching methods and materials (e.g., new technologies, online delivery techniques, team teaching).</w:t>
      </w:r>
    </w:p>
    <w:p w14:paraId="392BB7E4" w14:textId="12FEF3E8" w:rsidR="00DC480F" w:rsidRPr="00797FF0" w:rsidRDefault="00DC480F" w:rsidP="00EA4A13">
      <w:pPr>
        <w:pStyle w:val="Bullet1"/>
        <w:numPr>
          <w:ilvl w:val="0"/>
          <w:numId w:val="35"/>
        </w:numPr>
        <w:ind w:left="993" w:hanging="284"/>
        <w:rPr>
          <w:rFonts w:ascii="Arial" w:eastAsia="Arial" w:hAnsi="Arial" w:cs="Arial"/>
        </w:rPr>
      </w:pPr>
      <w:r w:rsidRPr="00797FF0">
        <w:rPr>
          <w:rFonts w:ascii="Arial" w:eastAsia="Arial" w:hAnsi="Arial" w:cs="Arial"/>
        </w:rPr>
        <w:t>Demonstrated success in attracting external research funding.</w:t>
      </w:r>
    </w:p>
    <w:p w14:paraId="5EF90806" w14:textId="46813AEE" w:rsidR="00DC480F" w:rsidRPr="00797FF0" w:rsidRDefault="00DC480F" w:rsidP="00EA4A13">
      <w:pPr>
        <w:pStyle w:val="Bullet1"/>
        <w:numPr>
          <w:ilvl w:val="0"/>
          <w:numId w:val="35"/>
        </w:numPr>
        <w:ind w:left="993" w:hanging="284"/>
        <w:rPr>
          <w:rFonts w:ascii="Arial" w:eastAsia="Arial" w:hAnsi="Arial" w:cs="Arial"/>
        </w:rPr>
      </w:pPr>
      <w:r w:rsidRPr="00797FF0">
        <w:rPr>
          <w:rFonts w:ascii="Arial" w:eastAsia="Arial" w:hAnsi="Arial" w:cs="Arial"/>
        </w:rPr>
        <w:t>A</w:t>
      </w:r>
      <w:r w:rsidR="008E6FB8" w:rsidRPr="00797FF0">
        <w:rPr>
          <w:rFonts w:ascii="Arial" w:eastAsia="Arial" w:hAnsi="Arial" w:cs="Arial"/>
        </w:rPr>
        <w:t xml:space="preserve"> significant</w:t>
      </w:r>
      <w:r w:rsidRPr="00797FF0">
        <w:rPr>
          <w:rFonts w:ascii="Arial" w:eastAsia="Arial" w:hAnsi="Arial" w:cs="Arial"/>
        </w:rPr>
        <w:t xml:space="preserve"> track record of high</w:t>
      </w:r>
      <w:r w:rsidR="008E6FB8" w:rsidRPr="00797FF0">
        <w:rPr>
          <w:rFonts w:ascii="Arial" w:eastAsia="Arial" w:hAnsi="Arial" w:cs="Arial"/>
        </w:rPr>
        <w:t>-</w:t>
      </w:r>
      <w:r w:rsidRPr="00797FF0">
        <w:rPr>
          <w:rFonts w:ascii="Arial" w:eastAsia="Arial" w:hAnsi="Arial" w:cs="Arial"/>
        </w:rPr>
        <w:t xml:space="preserve">quality research publications. </w:t>
      </w:r>
    </w:p>
    <w:p w14:paraId="7E0BC994" w14:textId="03B99CAC" w:rsidR="00B73CCB" w:rsidRPr="00797FF0" w:rsidRDefault="00B73CCB" w:rsidP="00EA4A13">
      <w:pPr>
        <w:pStyle w:val="Bullet1"/>
        <w:numPr>
          <w:ilvl w:val="0"/>
          <w:numId w:val="35"/>
        </w:numPr>
        <w:ind w:left="993" w:hanging="284"/>
        <w:rPr>
          <w:rFonts w:ascii="Arial" w:eastAsia="Arial" w:hAnsi="Arial" w:cs="Arial"/>
        </w:rPr>
      </w:pPr>
      <w:r w:rsidRPr="00797FF0">
        <w:rPr>
          <w:rFonts w:ascii="Arial" w:eastAsia="Arial" w:hAnsi="Arial" w:cs="Arial"/>
        </w:rPr>
        <w:t>Demonstrated success in supervising high quality postgraduate research students.</w:t>
      </w:r>
    </w:p>
    <w:p w14:paraId="7034F580" w14:textId="77777777" w:rsidR="00B73CCB" w:rsidRPr="00797FF0" w:rsidRDefault="00B73CCB" w:rsidP="00FB09FB">
      <w:pPr>
        <w:rPr>
          <w:b/>
        </w:rPr>
      </w:pPr>
    </w:p>
    <w:p w14:paraId="3ABB1507" w14:textId="77777777" w:rsidR="00B73CCB" w:rsidRPr="00797FF0" w:rsidRDefault="00B73CCB" w:rsidP="00FB09FB">
      <w:pPr>
        <w:rPr>
          <w:b/>
        </w:rPr>
      </w:pPr>
    </w:p>
    <w:p w14:paraId="36228C2E" w14:textId="77777777" w:rsidR="00B73CCB" w:rsidRPr="00EA4A13" w:rsidRDefault="00B73CCB" w:rsidP="00EA4A13">
      <w:pPr>
        <w:pStyle w:val="Heading2"/>
        <w:ind w:left="113" w:right="1990"/>
        <w:rPr>
          <w:bCs w:val="0"/>
          <w:sz w:val="22"/>
          <w:szCs w:val="22"/>
        </w:rPr>
      </w:pPr>
      <w:r w:rsidRPr="00EA4A13">
        <w:rPr>
          <w:bCs w:val="0"/>
          <w:sz w:val="22"/>
          <w:szCs w:val="22"/>
        </w:rPr>
        <w:t>PERSONAL QUALITIES</w:t>
      </w:r>
    </w:p>
    <w:p w14:paraId="77F5EF84" w14:textId="77777777" w:rsidR="00DC480F" w:rsidRPr="00797FF0" w:rsidRDefault="00DC480F" w:rsidP="00FB09FB">
      <w:pPr>
        <w:ind w:left="142" w:right="-37"/>
        <w:rPr>
          <w:b/>
        </w:rPr>
      </w:pPr>
    </w:p>
    <w:p w14:paraId="666883FF" w14:textId="30F2808F" w:rsidR="00B73CCB" w:rsidRPr="000F5388" w:rsidRDefault="00DC480F" w:rsidP="000F5388">
      <w:pPr>
        <w:pStyle w:val="Heading2"/>
        <w:ind w:left="113" w:right="1990"/>
        <w:rPr>
          <w:bCs w:val="0"/>
          <w:sz w:val="22"/>
          <w:szCs w:val="22"/>
        </w:rPr>
      </w:pPr>
      <w:r w:rsidRPr="000F5388">
        <w:rPr>
          <w:bCs w:val="0"/>
          <w:sz w:val="22"/>
          <w:szCs w:val="22"/>
        </w:rPr>
        <w:t>Essential</w:t>
      </w:r>
    </w:p>
    <w:p w14:paraId="4253B4C7" w14:textId="77777777" w:rsidR="00EA4A13" w:rsidRPr="00797FF0" w:rsidRDefault="00EA4A13" w:rsidP="00FB09FB">
      <w:pPr>
        <w:ind w:left="142" w:right="-37"/>
        <w:rPr>
          <w:b/>
        </w:rPr>
      </w:pPr>
    </w:p>
    <w:p w14:paraId="04C924A3" w14:textId="77777777" w:rsidR="00B73CCB" w:rsidRPr="00797FF0" w:rsidRDefault="00B73CCB" w:rsidP="00EA4A13">
      <w:pPr>
        <w:pStyle w:val="Bullet1"/>
        <w:numPr>
          <w:ilvl w:val="0"/>
          <w:numId w:val="35"/>
        </w:numPr>
        <w:ind w:left="993" w:hanging="284"/>
        <w:rPr>
          <w:rFonts w:ascii="Arial" w:eastAsia="Arial" w:hAnsi="Arial" w:cs="Arial"/>
        </w:rPr>
      </w:pPr>
      <w:r w:rsidRPr="00797FF0">
        <w:rPr>
          <w:rFonts w:ascii="Arial" w:eastAsia="Arial" w:hAnsi="Arial" w:cs="Arial"/>
        </w:rPr>
        <w:t xml:space="preserve">Self-motivation and a pro-active approach including a demonstrated commitment to innovation. </w:t>
      </w:r>
    </w:p>
    <w:p w14:paraId="24BE4689" w14:textId="77777777" w:rsidR="00B73CCB" w:rsidRPr="00797FF0" w:rsidRDefault="00B73CCB" w:rsidP="00EA4A13">
      <w:pPr>
        <w:pStyle w:val="Bullet1"/>
        <w:numPr>
          <w:ilvl w:val="0"/>
          <w:numId w:val="35"/>
        </w:numPr>
        <w:ind w:left="993" w:hanging="284"/>
        <w:rPr>
          <w:rFonts w:ascii="Arial" w:eastAsia="Arial" w:hAnsi="Arial" w:cs="Arial"/>
        </w:rPr>
      </w:pPr>
      <w:r w:rsidRPr="00797FF0">
        <w:rPr>
          <w:rFonts w:ascii="Arial" w:eastAsia="Arial" w:hAnsi="Arial" w:cs="Arial"/>
        </w:rPr>
        <w:t>Ability to relate effectively and sensitively to students and staff from a variety of backgrounds and cultures.</w:t>
      </w:r>
    </w:p>
    <w:p w14:paraId="2314DB67" w14:textId="42910F1C" w:rsidR="00B73CCB" w:rsidRPr="00797FF0" w:rsidRDefault="4506C9F7" w:rsidP="00EA4A13">
      <w:pPr>
        <w:pStyle w:val="Bullet1"/>
        <w:numPr>
          <w:ilvl w:val="0"/>
          <w:numId w:val="35"/>
        </w:numPr>
        <w:ind w:left="993" w:hanging="284"/>
        <w:rPr>
          <w:rFonts w:ascii="Arial" w:eastAsia="Arial" w:hAnsi="Arial" w:cs="Arial"/>
        </w:rPr>
      </w:pPr>
      <w:r w:rsidRPr="00797FF0">
        <w:rPr>
          <w:rFonts w:ascii="Arial" w:eastAsia="Arial" w:hAnsi="Arial" w:cs="Arial"/>
        </w:rPr>
        <w:t>A c</w:t>
      </w:r>
      <w:r w:rsidR="00B73CCB" w:rsidRPr="00797FF0">
        <w:rPr>
          <w:rFonts w:ascii="Arial" w:eastAsia="Arial" w:hAnsi="Arial" w:cs="Arial"/>
        </w:rPr>
        <w:t>ommitment to a culture of openness, flexibility and cooperation to achieve excellence in academic programmes, research and service.</w:t>
      </w:r>
    </w:p>
    <w:p w14:paraId="343C8FBE" w14:textId="77777777" w:rsidR="00DC480F" w:rsidRPr="00797FF0" w:rsidRDefault="00B73CCB" w:rsidP="00EA4A13">
      <w:pPr>
        <w:pStyle w:val="Bullet1"/>
        <w:numPr>
          <w:ilvl w:val="0"/>
          <w:numId w:val="35"/>
        </w:numPr>
        <w:ind w:left="993" w:hanging="284"/>
        <w:rPr>
          <w:rFonts w:ascii="Arial" w:eastAsia="Arial" w:hAnsi="Arial" w:cs="Arial"/>
        </w:rPr>
      </w:pPr>
      <w:r w:rsidRPr="00797FF0">
        <w:rPr>
          <w:rFonts w:ascii="Arial" w:eastAsia="Arial" w:hAnsi="Arial" w:cs="Arial"/>
        </w:rPr>
        <w:t>A commitment to equal opportunity and to the University’s partnership with Māori as intended by the Treaty of Waitangi.</w:t>
      </w:r>
      <w:r w:rsidR="00DC480F" w:rsidRPr="00797FF0">
        <w:rPr>
          <w:rFonts w:ascii="Arial" w:eastAsia="Arial" w:hAnsi="Arial" w:cs="Arial"/>
        </w:rPr>
        <w:t xml:space="preserve"> </w:t>
      </w:r>
    </w:p>
    <w:p w14:paraId="7B0F3D9B" w14:textId="060CCDB7" w:rsidR="00DC480F" w:rsidRPr="00797FF0" w:rsidRDefault="00DC480F" w:rsidP="00EA4A13">
      <w:pPr>
        <w:pStyle w:val="Bullet1"/>
        <w:numPr>
          <w:ilvl w:val="0"/>
          <w:numId w:val="35"/>
        </w:numPr>
        <w:ind w:left="993" w:hanging="284"/>
        <w:rPr>
          <w:rFonts w:ascii="Arial" w:eastAsia="Arial" w:hAnsi="Arial" w:cs="Arial"/>
        </w:rPr>
      </w:pPr>
      <w:r w:rsidRPr="00797FF0">
        <w:rPr>
          <w:rFonts w:ascii="Arial" w:eastAsia="Arial" w:hAnsi="Arial" w:cs="Arial"/>
        </w:rPr>
        <w:lastRenderedPageBreak/>
        <w:t>Demonstrated capacity to work effectively as a member of a team.</w:t>
      </w:r>
    </w:p>
    <w:p w14:paraId="7A9650BF" w14:textId="77777777" w:rsidR="0067503E" w:rsidRPr="00797FF0" w:rsidRDefault="00DC480F" w:rsidP="00EA4A13">
      <w:pPr>
        <w:pStyle w:val="Bullet1"/>
        <w:numPr>
          <w:ilvl w:val="0"/>
          <w:numId w:val="35"/>
        </w:numPr>
        <w:ind w:left="993" w:hanging="284"/>
        <w:rPr>
          <w:rFonts w:ascii="Arial" w:eastAsia="Arial" w:hAnsi="Arial" w:cs="Arial"/>
        </w:rPr>
      </w:pPr>
      <w:r w:rsidRPr="00797FF0">
        <w:rPr>
          <w:rFonts w:ascii="Arial" w:eastAsia="Arial" w:hAnsi="Arial" w:cs="Arial"/>
        </w:rPr>
        <w:t>Proven ability to maintain a professional approach.</w:t>
      </w:r>
    </w:p>
    <w:p w14:paraId="7127A8E5" w14:textId="0B8C373F" w:rsidR="0067503E" w:rsidRPr="00797FF0" w:rsidRDefault="006B75C1" w:rsidP="00EA4A13">
      <w:pPr>
        <w:pStyle w:val="Bullet1"/>
        <w:numPr>
          <w:ilvl w:val="0"/>
          <w:numId w:val="35"/>
        </w:numPr>
        <w:ind w:left="993" w:hanging="284"/>
        <w:rPr>
          <w:rFonts w:ascii="Arial" w:eastAsia="Arial" w:hAnsi="Arial" w:cs="Arial"/>
        </w:rPr>
      </w:pPr>
      <w:r>
        <w:rPr>
          <w:rFonts w:ascii="Arial" w:eastAsia="Arial" w:hAnsi="Arial" w:cs="Arial"/>
        </w:rPr>
        <w:t>Strong time management skills.</w:t>
      </w:r>
    </w:p>
    <w:p w14:paraId="37402B94" w14:textId="7DDFA44C" w:rsidR="0034739D" w:rsidRPr="00797FF0" w:rsidRDefault="006B75C1" w:rsidP="00EA4A13">
      <w:pPr>
        <w:pStyle w:val="Bullet1"/>
        <w:numPr>
          <w:ilvl w:val="0"/>
          <w:numId w:val="35"/>
        </w:numPr>
        <w:ind w:left="993" w:hanging="284"/>
        <w:rPr>
          <w:rFonts w:ascii="Arial" w:eastAsia="Arial" w:hAnsi="Arial" w:cs="Arial"/>
        </w:rPr>
      </w:pPr>
      <w:r>
        <w:rPr>
          <w:rFonts w:ascii="Arial" w:eastAsia="Arial" w:hAnsi="Arial" w:cs="Arial"/>
        </w:rPr>
        <w:t>Excellent a</w:t>
      </w:r>
      <w:r w:rsidR="00E90F52" w:rsidRPr="00EA4A13">
        <w:rPr>
          <w:rFonts w:ascii="Arial" w:eastAsia="Arial" w:hAnsi="Arial" w:cs="Arial"/>
        </w:rPr>
        <w:t xml:space="preserve">ttention to detail. </w:t>
      </w:r>
      <w:r w:rsidR="008E6FB8" w:rsidRPr="00EA4A13">
        <w:rPr>
          <w:rFonts w:ascii="Arial" w:eastAsia="Arial" w:hAnsi="Arial" w:cs="Arial"/>
        </w:rPr>
        <w:t>Applicants should</w:t>
      </w:r>
      <w:r w:rsidR="0034739D" w:rsidRPr="00EA4A13">
        <w:rPr>
          <w:rFonts w:ascii="Arial" w:eastAsia="Arial" w:hAnsi="Arial" w:cs="Arial"/>
        </w:rPr>
        <w:t xml:space="preserve"> address the position description in </w:t>
      </w:r>
      <w:r w:rsidR="008E6FB8" w:rsidRPr="00EA4A13">
        <w:rPr>
          <w:rFonts w:ascii="Arial" w:eastAsia="Arial" w:hAnsi="Arial" w:cs="Arial"/>
        </w:rPr>
        <w:t>their</w:t>
      </w:r>
      <w:r w:rsidR="0034739D" w:rsidRPr="00EA4A13">
        <w:rPr>
          <w:rFonts w:ascii="Arial" w:eastAsia="Arial" w:hAnsi="Arial" w:cs="Arial"/>
        </w:rPr>
        <w:t xml:space="preserve"> cover letter.</w:t>
      </w:r>
    </w:p>
    <w:sectPr w:rsidR="0034739D" w:rsidRPr="00797FF0" w:rsidSect="006057B7">
      <w:pgSz w:w="11910" w:h="16840"/>
      <w:pgMar w:top="760" w:right="960" w:bottom="940" w:left="102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9019" w14:textId="77777777" w:rsidR="0083693F" w:rsidRDefault="0083693F">
      <w:r>
        <w:separator/>
      </w:r>
    </w:p>
  </w:endnote>
  <w:endnote w:type="continuationSeparator" w:id="0">
    <w:p w14:paraId="3EA1382F" w14:textId="77777777" w:rsidR="0083693F" w:rsidRDefault="0083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A8E7" w14:textId="77777777" w:rsidR="002244D7" w:rsidRDefault="002244D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07368" w14:textId="77777777" w:rsidR="0083693F" w:rsidRDefault="0083693F">
      <w:r>
        <w:separator/>
      </w:r>
    </w:p>
  </w:footnote>
  <w:footnote w:type="continuationSeparator" w:id="0">
    <w:p w14:paraId="158B67C3" w14:textId="77777777" w:rsidR="0083693F" w:rsidRDefault="0083693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iUZHjIwM4ZvyPH" int2:id="qqm7Vde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D14"/>
    <w:multiLevelType w:val="hybridMultilevel"/>
    <w:tmpl w:val="7F569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6F26E1"/>
    <w:multiLevelType w:val="hybridMultilevel"/>
    <w:tmpl w:val="891A2C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4F94476"/>
    <w:multiLevelType w:val="hybridMultilevel"/>
    <w:tmpl w:val="425AFC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A6E2F9E"/>
    <w:multiLevelType w:val="hybridMultilevel"/>
    <w:tmpl w:val="F02A0C7C"/>
    <w:lvl w:ilvl="0" w:tplc="AC10920A">
      <w:start w:val="1"/>
      <w:numFmt w:val="bullet"/>
      <w:lvlText w:val=""/>
      <w:lvlJc w:val="left"/>
      <w:pPr>
        <w:tabs>
          <w:tab w:val="num" w:pos="1004"/>
        </w:tabs>
        <w:ind w:left="1004" w:hanging="284"/>
      </w:pPr>
      <w:rPr>
        <w:rFonts w:ascii="Symbol" w:hAnsi="Symbol" w:hint="default"/>
        <w:sz w:val="16"/>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8619EB"/>
    <w:multiLevelType w:val="hybridMultilevel"/>
    <w:tmpl w:val="E2B035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E944BFE"/>
    <w:multiLevelType w:val="hybridMultilevel"/>
    <w:tmpl w:val="16480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0603515"/>
    <w:multiLevelType w:val="hybridMultilevel"/>
    <w:tmpl w:val="512A1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655E01"/>
    <w:multiLevelType w:val="hybridMultilevel"/>
    <w:tmpl w:val="3CB42A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A6404A6"/>
    <w:multiLevelType w:val="hybridMultilevel"/>
    <w:tmpl w:val="26528B10"/>
    <w:lvl w:ilvl="0" w:tplc="14090001">
      <w:start w:val="1"/>
      <w:numFmt w:val="bullet"/>
      <w:lvlText w:val=""/>
      <w:lvlJc w:val="left"/>
      <w:pPr>
        <w:ind w:left="833" w:hanging="360"/>
      </w:pPr>
      <w:rPr>
        <w:rFonts w:ascii="Symbol" w:hAnsi="Symbol" w:hint="default"/>
        <w:color w:val="A71930"/>
      </w:rPr>
    </w:lvl>
    <w:lvl w:ilvl="1" w:tplc="14090003">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9" w15:restartNumberingAfterBreak="0">
    <w:nsid w:val="2B6446D2"/>
    <w:multiLevelType w:val="hybridMultilevel"/>
    <w:tmpl w:val="775472FA"/>
    <w:lvl w:ilvl="0" w:tplc="E056F8DE">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2F626D3C"/>
    <w:multiLevelType w:val="hybridMultilevel"/>
    <w:tmpl w:val="6DE45FE2"/>
    <w:lvl w:ilvl="0" w:tplc="D5AA9868">
      <w:start w:val="5"/>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1390472"/>
    <w:multiLevelType w:val="hybridMultilevel"/>
    <w:tmpl w:val="79C616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9BB0877"/>
    <w:multiLevelType w:val="hybridMultilevel"/>
    <w:tmpl w:val="F296EE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A7D0EF6"/>
    <w:multiLevelType w:val="hybridMultilevel"/>
    <w:tmpl w:val="5F0CC5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3721DE0"/>
    <w:multiLevelType w:val="hybridMultilevel"/>
    <w:tmpl w:val="712E6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1076B1"/>
    <w:multiLevelType w:val="hybridMultilevel"/>
    <w:tmpl w:val="4F328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52BBD"/>
    <w:multiLevelType w:val="hybridMultilevel"/>
    <w:tmpl w:val="50BCBD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DC24CAC"/>
    <w:multiLevelType w:val="hybridMultilevel"/>
    <w:tmpl w:val="4F3E50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E9E3D53"/>
    <w:multiLevelType w:val="hybridMultilevel"/>
    <w:tmpl w:val="B502AD20"/>
    <w:lvl w:ilvl="0" w:tplc="397834B0">
      <w:numFmt w:val="bullet"/>
      <w:lvlText w:val="●"/>
      <w:lvlJc w:val="left"/>
      <w:pPr>
        <w:ind w:left="542" w:hanging="360"/>
      </w:pPr>
      <w:rPr>
        <w:rFonts w:ascii="Times New Roman" w:eastAsia="Times New Roman" w:hAnsi="Times New Roman" w:cs="Times New Roman" w:hint="default"/>
        <w:w w:val="100"/>
        <w:sz w:val="22"/>
        <w:szCs w:val="22"/>
        <w:lang w:val="en-NZ" w:eastAsia="en-US" w:bidi="ar-SA"/>
      </w:rPr>
    </w:lvl>
    <w:lvl w:ilvl="1" w:tplc="BA56E91C">
      <w:numFmt w:val="bullet"/>
      <w:lvlText w:val="•"/>
      <w:lvlJc w:val="left"/>
      <w:pPr>
        <w:ind w:left="1331" w:hanging="360"/>
      </w:pPr>
      <w:rPr>
        <w:rFonts w:hint="default"/>
        <w:lang w:val="en-NZ" w:eastAsia="en-US" w:bidi="ar-SA"/>
      </w:rPr>
    </w:lvl>
    <w:lvl w:ilvl="2" w:tplc="66066F1E">
      <w:numFmt w:val="bullet"/>
      <w:lvlText w:val="•"/>
      <w:lvlJc w:val="left"/>
      <w:pPr>
        <w:ind w:left="2122" w:hanging="360"/>
      </w:pPr>
      <w:rPr>
        <w:rFonts w:hint="default"/>
        <w:lang w:val="en-NZ" w:eastAsia="en-US" w:bidi="ar-SA"/>
      </w:rPr>
    </w:lvl>
    <w:lvl w:ilvl="3" w:tplc="721AD0D2">
      <w:numFmt w:val="bullet"/>
      <w:lvlText w:val="•"/>
      <w:lvlJc w:val="left"/>
      <w:pPr>
        <w:ind w:left="2913" w:hanging="360"/>
      </w:pPr>
      <w:rPr>
        <w:rFonts w:hint="default"/>
        <w:lang w:val="en-NZ" w:eastAsia="en-US" w:bidi="ar-SA"/>
      </w:rPr>
    </w:lvl>
    <w:lvl w:ilvl="4" w:tplc="A2480C30">
      <w:numFmt w:val="bullet"/>
      <w:lvlText w:val="•"/>
      <w:lvlJc w:val="left"/>
      <w:pPr>
        <w:ind w:left="3704" w:hanging="360"/>
      </w:pPr>
      <w:rPr>
        <w:rFonts w:hint="default"/>
        <w:lang w:val="en-NZ" w:eastAsia="en-US" w:bidi="ar-SA"/>
      </w:rPr>
    </w:lvl>
    <w:lvl w:ilvl="5" w:tplc="000888EA">
      <w:numFmt w:val="bullet"/>
      <w:lvlText w:val="•"/>
      <w:lvlJc w:val="left"/>
      <w:pPr>
        <w:ind w:left="4495" w:hanging="360"/>
      </w:pPr>
      <w:rPr>
        <w:rFonts w:hint="default"/>
        <w:lang w:val="en-NZ" w:eastAsia="en-US" w:bidi="ar-SA"/>
      </w:rPr>
    </w:lvl>
    <w:lvl w:ilvl="6" w:tplc="06704E0A">
      <w:numFmt w:val="bullet"/>
      <w:lvlText w:val="•"/>
      <w:lvlJc w:val="left"/>
      <w:pPr>
        <w:ind w:left="5287" w:hanging="360"/>
      </w:pPr>
      <w:rPr>
        <w:rFonts w:hint="default"/>
        <w:lang w:val="en-NZ" w:eastAsia="en-US" w:bidi="ar-SA"/>
      </w:rPr>
    </w:lvl>
    <w:lvl w:ilvl="7" w:tplc="6186E584">
      <w:numFmt w:val="bullet"/>
      <w:lvlText w:val="•"/>
      <w:lvlJc w:val="left"/>
      <w:pPr>
        <w:ind w:left="6078" w:hanging="360"/>
      </w:pPr>
      <w:rPr>
        <w:rFonts w:hint="default"/>
        <w:lang w:val="en-NZ" w:eastAsia="en-US" w:bidi="ar-SA"/>
      </w:rPr>
    </w:lvl>
    <w:lvl w:ilvl="8" w:tplc="77209C98">
      <w:numFmt w:val="bullet"/>
      <w:lvlText w:val="•"/>
      <w:lvlJc w:val="left"/>
      <w:pPr>
        <w:ind w:left="6869" w:hanging="360"/>
      </w:pPr>
      <w:rPr>
        <w:rFonts w:hint="default"/>
        <w:lang w:val="en-NZ" w:eastAsia="en-US" w:bidi="ar-SA"/>
      </w:rPr>
    </w:lvl>
  </w:abstractNum>
  <w:abstractNum w:abstractNumId="19" w15:restartNumberingAfterBreak="0">
    <w:nsid w:val="4F29163C"/>
    <w:multiLevelType w:val="hybridMultilevel"/>
    <w:tmpl w:val="E2AEB04C"/>
    <w:lvl w:ilvl="0" w:tplc="03D414B0">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0592B47"/>
    <w:multiLevelType w:val="hybridMultilevel"/>
    <w:tmpl w:val="1F9862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7021F71"/>
    <w:multiLevelType w:val="hybridMultilevel"/>
    <w:tmpl w:val="BE1CC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1560D"/>
    <w:multiLevelType w:val="hybridMultilevel"/>
    <w:tmpl w:val="DA2EB78E"/>
    <w:lvl w:ilvl="0" w:tplc="72A0DB20">
      <w:start w:val="1"/>
      <w:numFmt w:val="bullet"/>
      <w:lvlText w:val=""/>
      <w:lvlJc w:val="left"/>
      <w:pPr>
        <w:ind w:left="833" w:hanging="360"/>
      </w:pPr>
      <w:rPr>
        <w:rFonts w:ascii="Symbol" w:hAnsi="Symbol" w:hint="default"/>
        <w:color w:val="C00000"/>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57DA0F36"/>
    <w:multiLevelType w:val="hybridMultilevel"/>
    <w:tmpl w:val="92926B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97B7E66"/>
    <w:multiLevelType w:val="hybridMultilevel"/>
    <w:tmpl w:val="B1C422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30F0248"/>
    <w:multiLevelType w:val="hybridMultilevel"/>
    <w:tmpl w:val="5F3008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C07161E"/>
    <w:multiLevelType w:val="hybridMultilevel"/>
    <w:tmpl w:val="846A5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25065C"/>
    <w:multiLevelType w:val="hybridMultilevel"/>
    <w:tmpl w:val="6868D8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B90278A"/>
    <w:multiLevelType w:val="hybridMultilevel"/>
    <w:tmpl w:val="9EE2F13A"/>
    <w:lvl w:ilvl="0" w:tplc="B5BA5022">
      <w:start w:val="1"/>
      <w:numFmt w:val="bullet"/>
      <w:lvlText w:val=""/>
      <w:lvlJc w:val="left"/>
      <w:pPr>
        <w:ind w:left="473" w:hanging="360"/>
      </w:pPr>
      <w:rPr>
        <w:rFonts w:ascii="Symbol" w:hAnsi="Symbol" w:hint="default"/>
        <w:color w:val="A7193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9" w15:restartNumberingAfterBreak="0">
    <w:nsid w:val="7E107A00"/>
    <w:multiLevelType w:val="hybridMultilevel"/>
    <w:tmpl w:val="E2AEB04C"/>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49183F"/>
    <w:multiLevelType w:val="hybridMultilevel"/>
    <w:tmpl w:val="D436A52C"/>
    <w:lvl w:ilvl="0" w:tplc="AC10920A">
      <w:start w:val="1"/>
      <w:numFmt w:val="bullet"/>
      <w:lvlText w:val=""/>
      <w:lvlJc w:val="left"/>
      <w:pPr>
        <w:tabs>
          <w:tab w:val="num" w:pos="1004"/>
        </w:tabs>
        <w:ind w:left="1004" w:hanging="284"/>
      </w:pPr>
      <w:rPr>
        <w:rFonts w:ascii="Symbol" w:hAnsi="Symbol" w:hint="default"/>
        <w:sz w:val="16"/>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FD02848"/>
    <w:multiLevelType w:val="hybridMultilevel"/>
    <w:tmpl w:val="16CAA572"/>
    <w:lvl w:ilvl="0" w:tplc="7C58ABB4">
      <w:start w:val="1"/>
      <w:numFmt w:val="bullet"/>
      <w:lvlText w:val=""/>
      <w:lvlJc w:val="left"/>
      <w:pPr>
        <w:ind w:left="1287" w:hanging="360"/>
      </w:pPr>
      <w:rPr>
        <w:rFonts w:ascii="Symbol" w:hAnsi="Symbol" w:hint="default"/>
        <w:color w:val="C0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2968025">
    <w:abstractNumId w:val="18"/>
  </w:num>
  <w:num w:numId="2" w16cid:durableId="676619524">
    <w:abstractNumId w:val="19"/>
  </w:num>
  <w:num w:numId="3" w16cid:durableId="923226914">
    <w:abstractNumId w:val="28"/>
  </w:num>
  <w:num w:numId="4" w16cid:durableId="671372212">
    <w:abstractNumId w:val="8"/>
  </w:num>
  <w:num w:numId="5" w16cid:durableId="183400135">
    <w:abstractNumId w:val="30"/>
  </w:num>
  <w:num w:numId="6" w16cid:durableId="281377893">
    <w:abstractNumId w:val="9"/>
  </w:num>
  <w:num w:numId="7" w16cid:durableId="1762870207">
    <w:abstractNumId w:val="14"/>
  </w:num>
  <w:num w:numId="8" w16cid:durableId="1837188667">
    <w:abstractNumId w:val="3"/>
  </w:num>
  <w:num w:numId="9" w16cid:durableId="1048916440">
    <w:abstractNumId w:val="23"/>
  </w:num>
  <w:num w:numId="10" w16cid:durableId="142280040">
    <w:abstractNumId w:val="0"/>
  </w:num>
  <w:num w:numId="11" w16cid:durableId="1223442096">
    <w:abstractNumId w:val="10"/>
  </w:num>
  <w:num w:numId="12" w16cid:durableId="818962750">
    <w:abstractNumId w:val="28"/>
  </w:num>
  <w:num w:numId="13" w16cid:durableId="1071658321">
    <w:abstractNumId w:val="28"/>
  </w:num>
  <w:num w:numId="14" w16cid:durableId="82773630">
    <w:abstractNumId w:val="28"/>
  </w:num>
  <w:num w:numId="15" w16cid:durableId="1295329566">
    <w:abstractNumId w:val="28"/>
  </w:num>
  <w:num w:numId="16" w16cid:durableId="1963460832">
    <w:abstractNumId w:val="28"/>
  </w:num>
  <w:num w:numId="17" w16cid:durableId="582569972">
    <w:abstractNumId w:val="28"/>
  </w:num>
  <w:num w:numId="18" w16cid:durableId="226648081">
    <w:abstractNumId w:val="28"/>
  </w:num>
  <w:num w:numId="19" w16cid:durableId="658654395">
    <w:abstractNumId w:val="28"/>
  </w:num>
  <w:num w:numId="20" w16cid:durableId="145561620">
    <w:abstractNumId w:val="25"/>
  </w:num>
  <w:num w:numId="21" w16cid:durableId="1828857087">
    <w:abstractNumId w:val="31"/>
  </w:num>
  <w:num w:numId="22" w16cid:durableId="137962065">
    <w:abstractNumId w:val="11"/>
  </w:num>
  <w:num w:numId="23" w16cid:durableId="92167879">
    <w:abstractNumId w:val="12"/>
  </w:num>
  <w:num w:numId="24" w16cid:durableId="1544053033">
    <w:abstractNumId w:val="5"/>
  </w:num>
  <w:num w:numId="25" w16cid:durableId="1859194348">
    <w:abstractNumId w:val="13"/>
  </w:num>
  <w:num w:numId="26" w16cid:durableId="726539434">
    <w:abstractNumId w:val="17"/>
  </w:num>
  <w:num w:numId="27" w16cid:durableId="568926373">
    <w:abstractNumId w:val="1"/>
  </w:num>
  <w:num w:numId="28" w16cid:durableId="1097170447">
    <w:abstractNumId w:val="24"/>
  </w:num>
  <w:num w:numId="29" w16cid:durableId="1172573306">
    <w:abstractNumId w:val="20"/>
  </w:num>
  <w:num w:numId="30" w16cid:durableId="1443260855">
    <w:abstractNumId w:val="16"/>
  </w:num>
  <w:num w:numId="31" w16cid:durableId="886456264">
    <w:abstractNumId w:val="4"/>
  </w:num>
  <w:num w:numId="32" w16cid:durableId="1387335772">
    <w:abstractNumId w:val="15"/>
  </w:num>
  <w:num w:numId="33" w16cid:durableId="1506363982">
    <w:abstractNumId w:val="21"/>
  </w:num>
  <w:num w:numId="34" w16cid:durableId="682826150">
    <w:abstractNumId w:val="6"/>
  </w:num>
  <w:num w:numId="35" w16cid:durableId="391924812">
    <w:abstractNumId w:val="22"/>
  </w:num>
  <w:num w:numId="36" w16cid:durableId="1786541174">
    <w:abstractNumId w:val="2"/>
  </w:num>
  <w:num w:numId="37" w16cid:durableId="54548575">
    <w:abstractNumId w:val="26"/>
  </w:num>
  <w:num w:numId="38" w16cid:durableId="252517581">
    <w:abstractNumId w:val="7"/>
  </w:num>
  <w:num w:numId="39" w16cid:durableId="369917519">
    <w:abstractNumId w:val="27"/>
  </w:num>
  <w:num w:numId="40" w16cid:durableId="86556148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D7"/>
    <w:rsid w:val="00001371"/>
    <w:rsid w:val="00003FF8"/>
    <w:rsid w:val="00022F25"/>
    <w:rsid w:val="0002328E"/>
    <w:rsid w:val="000314E4"/>
    <w:rsid w:val="00044E8A"/>
    <w:rsid w:val="0005341A"/>
    <w:rsid w:val="000544B0"/>
    <w:rsid w:val="00055325"/>
    <w:rsid w:val="00056E90"/>
    <w:rsid w:val="0006095D"/>
    <w:rsid w:val="00060F2B"/>
    <w:rsid w:val="00065D95"/>
    <w:rsid w:val="000665E0"/>
    <w:rsid w:val="00066BDB"/>
    <w:rsid w:val="00071C6F"/>
    <w:rsid w:val="0007227C"/>
    <w:rsid w:val="00075872"/>
    <w:rsid w:val="0008059A"/>
    <w:rsid w:val="000825E2"/>
    <w:rsid w:val="00083737"/>
    <w:rsid w:val="000855D3"/>
    <w:rsid w:val="0009218D"/>
    <w:rsid w:val="0009669F"/>
    <w:rsid w:val="00096808"/>
    <w:rsid w:val="000A5A2F"/>
    <w:rsid w:val="000B62B2"/>
    <w:rsid w:val="000B6ACA"/>
    <w:rsid w:val="000C2C56"/>
    <w:rsid w:val="000D39EE"/>
    <w:rsid w:val="000D7D5C"/>
    <w:rsid w:val="000E2FBE"/>
    <w:rsid w:val="000E7DDF"/>
    <w:rsid w:val="000F287A"/>
    <w:rsid w:val="000F41ED"/>
    <w:rsid w:val="000F5077"/>
    <w:rsid w:val="000F5388"/>
    <w:rsid w:val="001037DD"/>
    <w:rsid w:val="00104EEC"/>
    <w:rsid w:val="00121CE8"/>
    <w:rsid w:val="001240F8"/>
    <w:rsid w:val="00125008"/>
    <w:rsid w:val="001315A3"/>
    <w:rsid w:val="0013278C"/>
    <w:rsid w:val="00133A2F"/>
    <w:rsid w:val="0013514D"/>
    <w:rsid w:val="00136536"/>
    <w:rsid w:val="0014011D"/>
    <w:rsid w:val="00142992"/>
    <w:rsid w:val="00154248"/>
    <w:rsid w:val="0015463B"/>
    <w:rsid w:val="00160D6A"/>
    <w:rsid w:val="00165C4F"/>
    <w:rsid w:val="0017334D"/>
    <w:rsid w:val="001930E8"/>
    <w:rsid w:val="001A0CE2"/>
    <w:rsid w:val="001C768C"/>
    <w:rsid w:val="001C7E15"/>
    <w:rsid w:val="001D4EE3"/>
    <w:rsid w:val="001E1F31"/>
    <w:rsid w:val="001F1E0C"/>
    <w:rsid w:val="001F5008"/>
    <w:rsid w:val="00203BC2"/>
    <w:rsid w:val="002120E7"/>
    <w:rsid w:val="00214AF6"/>
    <w:rsid w:val="002244D7"/>
    <w:rsid w:val="00230098"/>
    <w:rsid w:val="002405E2"/>
    <w:rsid w:val="00240D63"/>
    <w:rsid w:val="0024151F"/>
    <w:rsid w:val="002513AD"/>
    <w:rsid w:val="00252559"/>
    <w:rsid w:val="002600E5"/>
    <w:rsid w:val="00261F03"/>
    <w:rsid w:val="002627CD"/>
    <w:rsid w:val="0026627E"/>
    <w:rsid w:val="002671BB"/>
    <w:rsid w:val="00274722"/>
    <w:rsid w:val="002824CD"/>
    <w:rsid w:val="00287D0F"/>
    <w:rsid w:val="00292E86"/>
    <w:rsid w:val="002A703C"/>
    <w:rsid w:val="002B006F"/>
    <w:rsid w:val="002B25C2"/>
    <w:rsid w:val="002C000A"/>
    <w:rsid w:val="002C1BC7"/>
    <w:rsid w:val="002C6705"/>
    <w:rsid w:val="002E0642"/>
    <w:rsid w:val="002E3310"/>
    <w:rsid w:val="002E454F"/>
    <w:rsid w:val="002E4BBD"/>
    <w:rsid w:val="002F0D37"/>
    <w:rsid w:val="002F359C"/>
    <w:rsid w:val="002F6FDE"/>
    <w:rsid w:val="00300EAD"/>
    <w:rsid w:val="00305836"/>
    <w:rsid w:val="00317B94"/>
    <w:rsid w:val="00321AB9"/>
    <w:rsid w:val="00336F4E"/>
    <w:rsid w:val="003376C8"/>
    <w:rsid w:val="00343CFA"/>
    <w:rsid w:val="0034739D"/>
    <w:rsid w:val="0035174E"/>
    <w:rsid w:val="00353E7C"/>
    <w:rsid w:val="00356A93"/>
    <w:rsid w:val="00357202"/>
    <w:rsid w:val="00365B2D"/>
    <w:rsid w:val="0036605C"/>
    <w:rsid w:val="00367378"/>
    <w:rsid w:val="0036783E"/>
    <w:rsid w:val="00373AA5"/>
    <w:rsid w:val="00373DFF"/>
    <w:rsid w:val="003778E7"/>
    <w:rsid w:val="003843CB"/>
    <w:rsid w:val="00391469"/>
    <w:rsid w:val="003948F9"/>
    <w:rsid w:val="00394DF4"/>
    <w:rsid w:val="003958E8"/>
    <w:rsid w:val="003972DA"/>
    <w:rsid w:val="003A3060"/>
    <w:rsid w:val="003C025A"/>
    <w:rsid w:val="003C5146"/>
    <w:rsid w:val="003D04B3"/>
    <w:rsid w:val="003D1488"/>
    <w:rsid w:val="003E1198"/>
    <w:rsid w:val="003E7072"/>
    <w:rsid w:val="003F5DAB"/>
    <w:rsid w:val="003F6942"/>
    <w:rsid w:val="00400AB4"/>
    <w:rsid w:val="00414C64"/>
    <w:rsid w:val="00420711"/>
    <w:rsid w:val="004260A3"/>
    <w:rsid w:val="00427293"/>
    <w:rsid w:val="00432C1B"/>
    <w:rsid w:val="00440B83"/>
    <w:rsid w:val="0044727F"/>
    <w:rsid w:val="004504F4"/>
    <w:rsid w:val="004672E0"/>
    <w:rsid w:val="004701C8"/>
    <w:rsid w:val="00475700"/>
    <w:rsid w:val="00477502"/>
    <w:rsid w:val="0047760C"/>
    <w:rsid w:val="0048082C"/>
    <w:rsid w:val="00482126"/>
    <w:rsid w:val="00496BAD"/>
    <w:rsid w:val="004B24C6"/>
    <w:rsid w:val="004B27A7"/>
    <w:rsid w:val="004C12CA"/>
    <w:rsid w:val="004C4D4B"/>
    <w:rsid w:val="004D49F8"/>
    <w:rsid w:val="004D5436"/>
    <w:rsid w:val="004E17CA"/>
    <w:rsid w:val="004E1950"/>
    <w:rsid w:val="004F1135"/>
    <w:rsid w:val="004F4FC0"/>
    <w:rsid w:val="004F5629"/>
    <w:rsid w:val="00507BB4"/>
    <w:rsid w:val="005145F9"/>
    <w:rsid w:val="00521BA0"/>
    <w:rsid w:val="00527DAB"/>
    <w:rsid w:val="00540CD3"/>
    <w:rsid w:val="00540D8D"/>
    <w:rsid w:val="00547F0E"/>
    <w:rsid w:val="00550204"/>
    <w:rsid w:val="00550270"/>
    <w:rsid w:val="00551CE4"/>
    <w:rsid w:val="00560338"/>
    <w:rsid w:val="00561898"/>
    <w:rsid w:val="005623AF"/>
    <w:rsid w:val="00566342"/>
    <w:rsid w:val="005667FC"/>
    <w:rsid w:val="00566ED1"/>
    <w:rsid w:val="00567041"/>
    <w:rsid w:val="00580E66"/>
    <w:rsid w:val="00587E1A"/>
    <w:rsid w:val="005A173B"/>
    <w:rsid w:val="005A3690"/>
    <w:rsid w:val="005A52B2"/>
    <w:rsid w:val="005A70A3"/>
    <w:rsid w:val="005B262E"/>
    <w:rsid w:val="005B41C8"/>
    <w:rsid w:val="005B4C8A"/>
    <w:rsid w:val="005C00D0"/>
    <w:rsid w:val="005C1EC4"/>
    <w:rsid w:val="005D221E"/>
    <w:rsid w:val="005D4DEE"/>
    <w:rsid w:val="005E1B7B"/>
    <w:rsid w:val="005F39F3"/>
    <w:rsid w:val="00602C1E"/>
    <w:rsid w:val="00603AE4"/>
    <w:rsid w:val="006046A9"/>
    <w:rsid w:val="006057B7"/>
    <w:rsid w:val="00612A2E"/>
    <w:rsid w:val="00615C51"/>
    <w:rsid w:val="00620C3F"/>
    <w:rsid w:val="006212C2"/>
    <w:rsid w:val="00624E78"/>
    <w:rsid w:val="00625B0B"/>
    <w:rsid w:val="00625CE5"/>
    <w:rsid w:val="006301E3"/>
    <w:rsid w:val="006359FE"/>
    <w:rsid w:val="00641CD3"/>
    <w:rsid w:val="00657027"/>
    <w:rsid w:val="0066073C"/>
    <w:rsid w:val="006616EC"/>
    <w:rsid w:val="0067293A"/>
    <w:rsid w:val="0067503E"/>
    <w:rsid w:val="00677FB0"/>
    <w:rsid w:val="00680FA8"/>
    <w:rsid w:val="00687713"/>
    <w:rsid w:val="00690EDB"/>
    <w:rsid w:val="00697C90"/>
    <w:rsid w:val="006A2F75"/>
    <w:rsid w:val="006A3458"/>
    <w:rsid w:val="006A55D5"/>
    <w:rsid w:val="006B75C1"/>
    <w:rsid w:val="006C369D"/>
    <w:rsid w:val="006D626A"/>
    <w:rsid w:val="006E26D5"/>
    <w:rsid w:val="006E4C68"/>
    <w:rsid w:val="006E66DA"/>
    <w:rsid w:val="006F5295"/>
    <w:rsid w:val="0071361E"/>
    <w:rsid w:val="00715627"/>
    <w:rsid w:val="0071646E"/>
    <w:rsid w:val="00723224"/>
    <w:rsid w:val="00725663"/>
    <w:rsid w:val="007327EE"/>
    <w:rsid w:val="0073590D"/>
    <w:rsid w:val="00744234"/>
    <w:rsid w:val="00745984"/>
    <w:rsid w:val="00754C80"/>
    <w:rsid w:val="007562FA"/>
    <w:rsid w:val="0076128C"/>
    <w:rsid w:val="00767E82"/>
    <w:rsid w:val="00770163"/>
    <w:rsid w:val="00770FD2"/>
    <w:rsid w:val="00771768"/>
    <w:rsid w:val="00777E98"/>
    <w:rsid w:val="00787AD6"/>
    <w:rsid w:val="00797FF0"/>
    <w:rsid w:val="007A01BE"/>
    <w:rsid w:val="007A2EB6"/>
    <w:rsid w:val="007A7812"/>
    <w:rsid w:val="007B1001"/>
    <w:rsid w:val="007C2022"/>
    <w:rsid w:val="007C5714"/>
    <w:rsid w:val="007E42BA"/>
    <w:rsid w:val="007E4F05"/>
    <w:rsid w:val="007E7F3D"/>
    <w:rsid w:val="007F79B5"/>
    <w:rsid w:val="0080644C"/>
    <w:rsid w:val="00811644"/>
    <w:rsid w:val="00820D12"/>
    <w:rsid w:val="008248B8"/>
    <w:rsid w:val="00825083"/>
    <w:rsid w:val="0083693F"/>
    <w:rsid w:val="0084511F"/>
    <w:rsid w:val="008457A6"/>
    <w:rsid w:val="0086662F"/>
    <w:rsid w:val="00872870"/>
    <w:rsid w:val="008736F3"/>
    <w:rsid w:val="0087437F"/>
    <w:rsid w:val="0087523A"/>
    <w:rsid w:val="008878C8"/>
    <w:rsid w:val="008A0185"/>
    <w:rsid w:val="008A1CA0"/>
    <w:rsid w:val="008A2E58"/>
    <w:rsid w:val="008B12DE"/>
    <w:rsid w:val="008B1FF8"/>
    <w:rsid w:val="008E0B29"/>
    <w:rsid w:val="008E0F58"/>
    <w:rsid w:val="008E2D2F"/>
    <w:rsid w:val="008E4177"/>
    <w:rsid w:val="008E64E8"/>
    <w:rsid w:val="008E6FB8"/>
    <w:rsid w:val="008E7811"/>
    <w:rsid w:val="008F09B2"/>
    <w:rsid w:val="00901F4C"/>
    <w:rsid w:val="009052FF"/>
    <w:rsid w:val="00905E17"/>
    <w:rsid w:val="009136DB"/>
    <w:rsid w:val="00915E86"/>
    <w:rsid w:val="00915E8B"/>
    <w:rsid w:val="0091766E"/>
    <w:rsid w:val="00924441"/>
    <w:rsid w:val="00927084"/>
    <w:rsid w:val="00931710"/>
    <w:rsid w:val="00933E7E"/>
    <w:rsid w:val="009411B1"/>
    <w:rsid w:val="009430B2"/>
    <w:rsid w:val="00951DFF"/>
    <w:rsid w:val="00956EE5"/>
    <w:rsid w:val="009663EE"/>
    <w:rsid w:val="00966CAE"/>
    <w:rsid w:val="00972A5C"/>
    <w:rsid w:val="009826C8"/>
    <w:rsid w:val="009826EA"/>
    <w:rsid w:val="00983030"/>
    <w:rsid w:val="00990863"/>
    <w:rsid w:val="009920D0"/>
    <w:rsid w:val="00992F56"/>
    <w:rsid w:val="009932A1"/>
    <w:rsid w:val="009A3FE0"/>
    <w:rsid w:val="009C0B87"/>
    <w:rsid w:val="009D3012"/>
    <w:rsid w:val="009D59B6"/>
    <w:rsid w:val="00A0275D"/>
    <w:rsid w:val="00A12534"/>
    <w:rsid w:val="00A12550"/>
    <w:rsid w:val="00A256DB"/>
    <w:rsid w:val="00A33BE2"/>
    <w:rsid w:val="00A33C5B"/>
    <w:rsid w:val="00A4196C"/>
    <w:rsid w:val="00A46BD9"/>
    <w:rsid w:val="00A50AB3"/>
    <w:rsid w:val="00A513DB"/>
    <w:rsid w:val="00A7752C"/>
    <w:rsid w:val="00A81C81"/>
    <w:rsid w:val="00A92863"/>
    <w:rsid w:val="00A9431F"/>
    <w:rsid w:val="00AA256F"/>
    <w:rsid w:val="00AA443A"/>
    <w:rsid w:val="00AA5008"/>
    <w:rsid w:val="00AB3BC0"/>
    <w:rsid w:val="00AB4B13"/>
    <w:rsid w:val="00AB5D29"/>
    <w:rsid w:val="00AB643F"/>
    <w:rsid w:val="00AB6CB0"/>
    <w:rsid w:val="00AD3472"/>
    <w:rsid w:val="00AD5338"/>
    <w:rsid w:val="00AE7CE5"/>
    <w:rsid w:val="00AF23CE"/>
    <w:rsid w:val="00AF6297"/>
    <w:rsid w:val="00AF701F"/>
    <w:rsid w:val="00AF7AF8"/>
    <w:rsid w:val="00B00787"/>
    <w:rsid w:val="00B11DA0"/>
    <w:rsid w:val="00B12D35"/>
    <w:rsid w:val="00B13D47"/>
    <w:rsid w:val="00B13F92"/>
    <w:rsid w:val="00B14742"/>
    <w:rsid w:val="00B2702F"/>
    <w:rsid w:val="00B27666"/>
    <w:rsid w:val="00B31BB7"/>
    <w:rsid w:val="00B35F03"/>
    <w:rsid w:val="00B36B27"/>
    <w:rsid w:val="00B36D88"/>
    <w:rsid w:val="00B513BB"/>
    <w:rsid w:val="00B666D2"/>
    <w:rsid w:val="00B71081"/>
    <w:rsid w:val="00B71B59"/>
    <w:rsid w:val="00B73CCB"/>
    <w:rsid w:val="00B8188B"/>
    <w:rsid w:val="00B82EE6"/>
    <w:rsid w:val="00B911C3"/>
    <w:rsid w:val="00B9419C"/>
    <w:rsid w:val="00B9537B"/>
    <w:rsid w:val="00B957A0"/>
    <w:rsid w:val="00BA03B9"/>
    <w:rsid w:val="00BA1615"/>
    <w:rsid w:val="00BA245A"/>
    <w:rsid w:val="00BA30C3"/>
    <w:rsid w:val="00BA5CEB"/>
    <w:rsid w:val="00BA7044"/>
    <w:rsid w:val="00BB1586"/>
    <w:rsid w:val="00BC2557"/>
    <w:rsid w:val="00BC25BC"/>
    <w:rsid w:val="00BC25D7"/>
    <w:rsid w:val="00BC5B61"/>
    <w:rsid w:val="00BD016E"/>
    <w:rsid w:val="00BD3739"/>
    <w:rsid w:val="00BD55FC"/>
    <w:rsid w:val="00BD7337"/>
    <w:rsid w:val="00BD7F23"/>
    <w:rsid w:val="00BF38C7"/>
    <w:rsid w:val="00C00283"/>
    <w:rsid w:val="00C03742"/>
    <w:rsid w:val="00C04654"/>
    <w:rsid w:val="00C06271"/>
    <w:rsid w:val="00C12AA3"/>
    <w:rsid w:val="00C26BDE"/>
    <w:rsid w:val="00C310AB"/>
    <w:rsid w:val="00C34C20"/>
    <w:rsid w:val="00C37AA8"/>
    <w:rsid w:val="00C40647"/>
    <w:rsid w:val="00C458F6"/>
    <w:rsid w:val="00C50E63"/>
    <w:rsid w:val="00C549B4"/>
    <w:rsid w:val="00C55D27"/>
    <w:rsid w:val="00C55F95"/>
    <w:rsid w:val="00C5681B"/>
    <w:rsid w:val="00C57D45"/>
    <w:rsid w:val="00C65E12"/>
    <w:rsid w:val="00C71344"/>
    <w:rsid w:val="00C757CD"/>
    <w:rsid w:val="00C82AF2"/>
    <w:rsid w:val="00C846E7"/>
    <w:rsid w:val="00CA3710"/>
    <w:rsid w:val="00CA4662"/>
    <w:rsid w:val="00CB20D3"/>
    <w:rsid w:val="00CC3F90"/>
    <w:rsid w:val="00CD182D"/>
    <w:rsid w:val="00CD4012"/>
    <w:rsid w:val="00CE0FB7"/>
    <w:rsid w:val="00CE1898"/>
    <w:rsid w:val="00CF41C8"/>
    <w:rsid w:val="00D13979"/>
    <w:rsid w:val="00D171AF"/>
    <w:rsid w:val="00D243C5"/>
    <w:rsid w:val="00D24702"/>
    <w:rsid w:val="00D34813"/>
    <w:rsid w:val="00D4308D"/>
    <w:rsid w:val="00D50DD3"/>
    <w:rsid w:val="00D565EE"/>
    <w:rsid w:val="00D675D5"/>
    <w:rsid w:val="00D67E2A"/>
    <w:rsid w:val="00D834D8"/>
    <w:rsid w:val="00D863A0"/>
    <w:rsid w:val="00D92E70"/>
    <w:rsid w:val="00D93BBC"/>
    <w:rsid w:val="00DA0F76"/>
    <w:rsid w:val="00DC2088"/>
    <w:rsid w:val="00DC26C0"/>
    <w:rsid w:val="00DC480F"/>
    <w:rsid w:val="00DD57D2"/>
    <w:rsid w:val="00DE0FDA"/>
    <w:rsid w:val="00E009F1"/>
    <w:rsid w:val="00E03498"/>
    <w:rsid w:val="00E0436D"/>
    <w:rsid w:val="00E13256"/>
    <w:rsid w:val="00E155FE"/>
    <w:rsid w:val="00E23935"/>
    <w:rsid w:val="00E27121"/>
    <w:rsid w:val="00E42C36"/>
    <w:rsid w:val="00E523F1"/>
    <w:rsid w:val="00E541C2"/>
    <w:rsid w:val="00E61754"/>
    <w:rsid w:val="00E82C1A"/>
    <w:rsid w:val="00E834AE"/>
    <w:rsid w:val="00E844DC"/>
    <w:rsid w:val="00E87555"/>
    <w:rsid w:val="00E90F52"/>
    <w:rsid w:val="00E96570"/>
    <w:rsid w:val="00EA3168"/>
    <w:rsid w:val="00EA33EB"/>
    <w:rsid w:val="00EA4A13"/>
    <w:rsid w:val="00EB32E6"/>
    <w:rsid w:val="00EC5008"/>
    <w:rsid w:val="00ED10E4"/>
    <w:rsid w:val="00ED2CEA"/>
    <w:rsid w:val="00ED3222"/>
    <w:rsid w:val="00ED7E53"/>
    <w:rsid w:val="00ED7F52"/>
    <w:rsid w:val="00F045CA"/>
    <w:rsid w:val="00F1160A"/>
    <w:rsid w:val="00F31F00"/>
    <w:rsid w:val="00F33C57"/>
    <w:rsid w:val="00F3409D"/>
    <w:rsid w:val="00F346D8"/>
    <w:rsid w:val="00F36453"/>
    <w:rsid w:val="00F51946"/>
    <w:rsid w:val="00F5389C"/>
    <w:rsid w:val="00F565BF"/>
    <w:rsid w:val="00F61B36"/>
    <w:rsid w:val="00F63FB7"/>
    <w:rsid w:val="00F70D50"/>
    <w:rsid w:val="00F71798"/>
    <w:rsid w:val="00F76DB9"/>
    <w:rsid w:val="00F83513"/>
    <w:rsid w:val="00F87568"/>
    <w:rsid w:val="00F875E7"/>
    <w:rsid w:val="00F911B5"/>
    <w:rsid w:val="00F947C2"/>
    <w:rsid w:val="00F94BD7"/>
    <w:rsid w:val="00F97050"/>
    <w:rsid w:val="00FA18C7"/>
    <w:rsid w:val="00FA41EF"/>
    <w:rsid w:val="00FB0022"/>
    <w:rsid w:val="00FB047D"/>
    <w:rsid w:val="00FB09FB"/>
    <w:rsid w:val="00FB25BC"/>
    <w:rsid w:val="00FE0612"/>
    <w:rsid w:val="00FE0BDD"/>
    <w:rsid w:val="00FE0CF7"/>
    <w:rsid w:val="00FE3E3F"/>
    <w:rsid w:val="00FE3F3E"/>
    <w:rsid w:val="00FE59E1"/>
    <w:rsid w:val="00FE7F0D"/>
    <w:rsid w:val="00FF073B"/>
    <w:rsid w:val="01EE4FAF"/>
    <w:rsid w:val="03029E22"/>
    <w:rsid w:val="03B837AF"/>
    <w:rsid w:val="03C96E39"/>
    <w:rsid w:val="04D69C59"/>
    <w:rsid w:val="067DDF13"/>
    <w:rsid w:val="07284DAC"/>
    <w:rsid w:val="078C4290"/>
    <w:rsid w:val="079F8328"/>
    <w:rsid w:val="08A5C52C"/>
    <w:rsid w:val="092227AF"/>
    <w:rsid w:val="09CBEC63"/>
    <w:rsid w:val="09E6ED2C"/>
    <w:rsid w:val="0B3FB1F6"/>
    <w:rsid w:val="0C17E74E"/>
    <w:rsid w:val="0C1FF40D"/>
    <w:rsid w:val="0C2E9B43"/>
    <w:rsid w:val="0CADC877"/>
    <w:rsid w:val="0D9A9E6E"/>
    <w:rsid w:val="0DD33AFC"/>
    <w:rsid w:val="0DEE1512"/>
    <w:rsid w:val="0E1A9A10"/>
    <w:rsid w:val="0EC32187"/>
    <w:rsid w:val="0FA831CC"/>
    <w:rsid w:val="10485ADC"/>
    <w:rsid w:val="10712A29"/>
    <w:rsid w:val="10C36BA6"/>
    <w:rsid w:val="1238FD58"/>
    <w:rsid w:val="127E2A31"/>
    <w:rsid w:val="12D1434F"/>
    <w:rsid w:val="133F6E26"/>
    <w:rsid w:val="13E1B212"/>
    <w:rsid w:val="1450D7B2"/>
    <w:rsid w:val="14D2398D"/>
    <w:rsid w:val="15051EA6"/>
    <w:rsid w:val="1621A2FE"/>
    <w:rsid w:val="17717B8C"/>
    <w:rsid w:val="18DDE570"/>
    <w:rsid w:val="1A8BA6A0"/>
    <w:rsid w:val="1BE30F4A"/>
    <w:rsid w:val="1EF0D684"/>
    <w:rsid w:val="1F2D04DA"/>
    <w:rsid w:val="1F521504"/>
    <w:rsid w:val="21406935"/>
    <w:rsid w:val="21E2B3CA"/>
    <w:rsid w:val="22AFB9B1"/>
    <w:rsid w:val="22E1DCFD"/>
    <w:rsid w:val="2309ABC7"/>
    <w:rsid w:val="23785FFA"/>
    <w:rsid w:val="23941EAE"/>
    <w:rsid w:val="23A2D4AA"/>
    <w:rsid w:val="2486BBB4"/>
    <w:rsid w:val="25E7809C"/>
    <w:rsid w:val="25F5D889"/>
    <w:rsid w:val="26858E53"/>
    <w:rsid w:val="298DC9E5"/>
    <w:rsid w:val="2AC495D7"/>
    <w:rsid w:val="2AE11C2A"/>
    <w:rsid w:val="2BB2DC3F"/>
    <w:rsid w:val="2CD7E59E"/>
    <w:rsid w:val="2D0C82A8"/>
    <w:rsid w:val="2E230E27"/>
    <w:rsid w:val="2F09C462"/>
    <w:rsid w:val="2FBA0B22"/>
    <w:rsid w:val="30D6E19E"/>
    <w:rsid w:val="3169B2C9"/>
    <w:rsid w:val="31AD72F7"/>
    <w:rsid w:val="31C52C02"/>
    <w:rsid w:val="331A09B6"/>
    <w:rsid w:val="338EB65C"/>
    <w:rsid w:val="342D1132"/>
    <w:rsid w:val="34483FC2"/>
    <w:rsid w:val="351695B1"/>
    <w:rsid w:val="35186FEB"/>
    <w:rsid w:val="35483E5F"/>
    <w:rsid w:val="35881517"/>
    <w:rsid w:val="3602A23F"/>
    <w:rsid w:val="3617D03F"/>
    <w:rsid w:val="36F4DF66"/>
    <w:rsid w:val="3713B816"/>
    <w:rsid w:val="38D0DB75"/>
    <w:rsid w:val="38E45530"/>
    <w:rsid w:val="397540C5"/>
    <w:rsid w:val="39759059"/>
    <w:rsid w:val="3A4C6CE9"/>
    <w:rsid w:val="3AE1721D"/>
    <w:rsid w:val="3BA3A66E"/>
    <w:rsid w:val="3BB71F12"/>
    <w:rsid w:val="3BE94866"/>
    <w:rsid w:val="3C4347EE"/>
    <w:rsid w:val="3D844142"/>
    <w:rsid w:val="3E48D075"/>
    <w:rsid w:val="3E77FB47"/>
    <w:rsid w:val="3EFE69EC"/>
    <w:rsid w:val="3F233824"/>
    <w:rsid w:val="3FA50E7F"/>
    <w:rsid w:val="4048E579"/>
    <w:rsid w:val="41191E31"/>
    <w:rsid w:val="42FF0B2C"/>
    <w:rsid w:val="435E0AAD"/>
    <w:rsid w:val="437D00F7"/>
    <w:rsid w:val="43C116D6"/>
    <w:rsid w:val="4460E194"/>
    <w:rsid w:val="44DDAE31"/>
    <w:rsid w:val="44EFE0BF"/>
    <w:rsid w:val="4506C9F7"/>
    <w:rsid w:val="457DF132"/>
    <w:rsid w:val="460278E6"/>
    <w:rsid w:val="4649DC22"/>
    <w:rsid w:val="46D63171"/>
    <w:rsid w:val="46F475CD"/>
    <w:rsid w:val="473878EF"/>
    <w:rsid w:val="4784ABBA"/>
    <w:rsid w:val="47C11565"/>
    <w:rsid w:val="48987295"/>
    <w:rsid w:val="48C1F5DD"/>
    <w:rsid w:val="4A25D69F"/>
    <w:rsid w:val="4B6A7A43"/>
    <w:rsid w:val="4BC15FB9"/>
    <w:rsid w:val="4C11CC19"/>
    <w:rsid w:val="4E73A734"/>
    <w:rsid w:val="4EE52C7A"/>
    <w:rsid w:val="4EF14867"/>
    <w:rsid w:val="4EF3C09C"/>
    <w:rsid w:val="4F4C1ED0"/>
    <w:rsid w:val="4F7A2CB2"/>
    <w:rsid w:val="4F8324CE"/>
    <w:rsid w:val="5079C7FE"/>
    <w:rsid w:val="51AB3BE7"/>
    <w:rsid w:val="522FB51B"/>
    <w:rsid w:val="5435BF08"/>
    <w:rsid w:val="54E8621F"/>
    <w:rsid w:val="5511559E"/>
    <w:rsid w:val="55A10668"/>
    <w:rsid w:val="55B0ACAB"/>
    <w:rsid w:val="56441A12"/>
    <w:rsid w:val="575679C8"/>
    <w:rsid w:val="57D53B1C"/>
    <w:rsid w:val="57DB4123"/>
    <w:rsid w:val="581FD2A3"/>
    <w:rsid w:val="592A2EE6"/>
    <w:rsid w:val="59BA634E"/>
    <w:rsid w:val="59BCB479"/>
    <w:rsid w:val="5A9AD110"/>
    <w:rsid w:val="5B1DE9BA"/>
    <w:rsid w:val="5C67EA4E"/>
    <w:rsid w:val="5C972717"/>
    <w:rsid w:val="5CAC0828"/>
    <w:rsid w:val="5E0EED61"/>
    <w:rsid w:val="5E4613D1"/>
    <w:rsid w:val="5FBC4F00"/>
    <w:rsid w:val="6060DF69"/>
    <w:rsid w:val="60C700E3"/>
    <w:rsid w:val="61F1FD6C"/>
    <w:rsid w:val="620A9846"/>
    <w:rsid w:val="6268A0BA"/>
    <w:rsid w:val="63A25EAE"/>
    <w:rsid w:val="65D55969"/>
    <w:rsid w:val="6638FB74"/>
    <w:rsid w:val="66CC7F4B"/>
    <w:rsid w:val="6744362D"/>
    <w:rsid w:val="6771DE4E"/>
    <w:rsid w:val="699350C7"/>
    <w:rsid w:val="6A0750E2"/>
    <w:rsid w:val="6A0D129D"/>
    <w:rsid w:val="6B7ED587"/>
    <w:rsid w:val="6C9B5853"/>
    <w:rsid w:val="6D43A4DD"/>
    <w:rsid w:val="6DDADAC7"/>
    <w:rsid w:val="6E63D487"/>
    <w:rsid w:val="6EF9826C"/>
    <w:rsid w:val="700559D4"/>
    <w:rsid w:val="70BC9E37"/>
    <w:rsid w:val="72D4D2DC"/>
    <w:rsid w:val="73519D87"/>
    <w:rsid w:val="753477F1"/>
    <w:rsid w:val="75580B40"/>
    <w:rsid w:val="75E9791D"/>
    <w:rsid w:val="76E4223F"/>
    <w:rsid w:val="7755EAE9"/>
    <w:rsid w:val="77903587"/>
    <w:rsid w:val="786E7DA1"/>
    <w:rsid w:val="789EA80B"/>
    <w:rsid w:val="79003768"/>
    <w:rsid w:val="791D524B"/>
    <w:rsid w:val="7A1C344B"/>
    <w:rsid w:val="7A564E9B"/>
    <w:rsid w:val="7A9256F1"/>
    <w:rsid w:val="7B089EA7"/>
    <w:rsid w:val="7B2E6377"/>
    <w:rsid w:val="7BC01F98"/>
    <w:rsid w:val="7C73BBD0"/>
    <w:rsid w:val="7CCE487A"/>
    <w:rsid w:val="7CE9E69D"/>
    <w:rsid w:val="7DAB796C"/>
    <w:rsid w:val="7DBD0D4E"/>
    <w:rsid w:val="7EBB20BD"/>
    <w:rsid w:val="7EEF20E4"/>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8C33F"/>
  <w15:docId w15:val="{C7E3C5B4-DB81-4353-94B4-F6D1D145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rPr>
  </w:style>
  <w:style w:type="paragraph" w:styleId="Heading1">
    <w:name w:val="heading 1"/>
    <w:basedOn w:val="Normal"/>
    <w:uiPriority w:val="9"/>
    <w:qFormat/>
    <w:pPr>
      <w:spacing w:before="70"/>
      <w:ind w:left="3251"/>
      <w:outlineLvl w:val="0"/>
    </w:pPr>
    <w:rPr>
      <w:b/>
      <w:bCs/>
      <w:sz w:val="28"/>
      <w:szCs w:val="28"/>
    </w:rPr>
  </w:style>
  <w:style w:type="paragraph" w:styleId="Heading2">
    <w:name w:val="heading 2"/>
    <w:basedOn w:val="Normal"/>
    <w:uiPriority w:val="9"/>
    <w:unhideWhenUsed/>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396" w:hanging="360"/>
    </w:pPr>
  </w:style>
  <w:style w:type="paragraph" w:customStyle="1" w:styleId="TableParagraph">
    <w:name w:val="Table Paragraph"/>
    <w:basedOn w:val="Normal"/>
    <w:uiPriority w:val="1"/>
    <w:qFormat/>
  </w:style>
  <w:style w:type="paragraph" w:customStyle="1" w:styleId="Default">
    <w:name w:val="Default"/>
    <w:rsid w:val="00230098"/>
    <w:pPr>
      <w:widowControl/>
      <w:adjustRightInd w:val="0"/>
    </w:pPr>
    <w:rPr>
      <w:rFonts w:ascii="Arial" w:hAnsi="Arial" w:cs="Arial"/>
      <w:color w:val="000000"/>
      <w:sz w:val="24"/>
      <w:szCs w:val="24"/>
      <w:lang w:val="en-NZ"/>
    </w:rPr>
  </w:style>
  <w:style w:type="paragraph" w:styleId="BalloonText">
    <w:name w:val="Balloon Text"/>
    <w:basedOn w:val="Normal"/>
    <w:link w:val="BalloonTextChar"/>
    <w:uiPriority w:val="99"/>
    <w:semiHidden/>
    <w:unhideWhenUsed/>
    <w:rsid w:val="00440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83"/>
    <w:rPr>
      <w:rFonts w:ascii="Segoe UI" w:eastAsia="Arial" w:hAnsi="Segoe UI" w:cs="Segoe UI"/>
      <w:sz w:val="18"/>
      <w:szCs w:val="18"/>
      <w:lang w:val="en-NZ"/>
    </w:rPr>
  </w:style>
  <w:style w:type="paragraph" w:styleId="NormalWeb">
    <w:name w:val="Normal (Web)"/>
    <w:basedOn w:val="Normal"/>
    <w:uiPriority w:val="99"/>
    <w:unhideWhenUsed/>
    <w:rsid w:val="00075872"/>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paragraph" w:styleId="Revision">
    <w:name w:val="Revision"/>
    <w:hidden/>
    <w:uiPriority w:val="99"/>
    <w:semiHidden/>
    <w:rsid w:val="00A256DB"/>
    <w:pPr>
      <w:widowControl/>
      <w:autoSpaceDE/>
      <w:autoSpaceDN/>
    </w:pPr>
    <w:rPr>
      <w:rFonts w:ascii="Arial" w:eastAsia="Arial" w:hAnsi="Arial" w:cs="Arial"/>
      <w:lang w:val="en-NZ"/>
    </w:rPr>
  </w:style>
  <w:style w:type="character" w:styleId="CommentReference">
    <w:name w:val="annotation reference"/>
    <w:basedOn w:val="DefaultParagraphFont"/>
    <w:uiPriority w:val="99"/>
    <w:semiHidden/>
    <w:unhideWhenUsed/>
    <w:rsid w:val="00C310AB"/>
    <w:rPr>
      <w:sz w:val="16"/>
      <w:szCs w:val="16"/>
    </w:rPr>
  </w:style>
  <w:style w:type="paragraph" w:styleId="CommentText">
    <w:name w:val="annotation text"/>
    <w:basedOn w:val="Normal"/>
    <w:link w:val="CommentTextChar"/>
    <w:uiPriority w:val="99"/>
    <w:unhideWhenUsed/>
    <w:rsid w:val="00C310AB"/>
    <w:rPr>
      <w:sz w:val="20"/>
      <w:szCs w:val="20"/>
    </w:rPr>
  </w:style>
  <w:style w:type="character" w:customStyle="1" w:styleId="CommentTextChar">
    <w:name w:val="Comment Text Char"/>
    <w:basedOn w:val="DefaultParagraphFont"/>
    <w:link w:val="CommentText"/>
    <w:uiPriority w:val="99"/>
    <w:rsid w:val="00C310AB"/>
    <w:rPr>
      <w:rFonts w:ascii="Arial" w:eastAsia="Arial" w:hAnsi="Arial" w:cs="Arial"/>
      <w:sz w:val="20"/>
      <w:szCs w:val="20"/>
      <w:lang w:val="en-NZ"/>
    </w:rPr>
  </w:style>
  <w:style w:type="paragraph" w:styleId="CommentSubject">
    <w:name w:val="annotation subject"/>
    <w:basedOn w:val="CommentText"/>
    <w:next w:val="CommentText"/>
    <w:link w:val="CommentSubjectChar"/>
    <w:uiPriority w:val="99"/>
    <w:semiHidden/>
    <w:unhideWhenUsed/>
    <w:rsid w:val="00C310AB"/>
    <w:rPr>
      <w:b/>
      <w:bCs/>
    </w:rPr>
  </w:style>
  <w:style w:type="character" w:customStyle="1" w:styleId="CommentSubjectChar">
    <w:name w:val="Comment Subject Char"/>
    <w:basedOn w:val="CommentTextChar"/>
    <w:link w:val="CommentSubject"/>
    <w:uiPriority w:val="99"/>
    <w:semiHidden/>
    <w:rsid w:val="00C310AB"/>
    <w:rPr>
      <w:rFonts w:ascii="Arial" w:eastAsia="Arial" w:hAnsi="Arial" w:cs="Arial"/>
      <w:b/>
      <w:bCs/>
      <w:sz w:val="20"/>
      <w:szCs w:val="20"/>
      <w:lang w:val="en-NZ"/>
    </w:rPr>
  </w:style>
  <w:style w:type="paragraph" w:styleId="Subtitle">
    <w:name w:val="Subtitle"/>
    <w:basedOn w:val="Normal"/>
    <w:next w:val="Normal"/>
    <w:link w:val="SubtitleChar"/>
    <w:uiPriority w:val="11"/>
    <w:qFormat/>
    <w:rsid w:val="00540CD3"/>
    <w:pPr>
      <w:widowControl/>
      <w:numPr>
        <w:ilvl w:val="1"/>
      </w:numPr>
      <w:autoSpaceDE/>
      <w:autoSpaceDN/>
      <w:spacing w:before="120" w:after="240" w:line="259" w:lineRule="auto"/>
    </w:pPr>
    <w:rPr>
      <w:rFonts w:ascii="Calibri" w:eastAsiaTheme="minorEastAsia" w:hAnsi="Calibri" w:cstheme="minorBidi"/>
      <w:i/>
      <w:color w:val="404040" w:themeColor="text1" w:themeTint="BF"/>
      <w:spacing w:val="15"/>
    </w:rPr>
  </w:style>
  <w:style w:type="character" w:customStyle="1" w:styleId="SubtitleChar">
    <w:name w:val="Subtitle Char"/>
    <w:basedOn w:val="DefaultParagraphFont"/>
    <w:link w:val="Subtitle"/>
    <w:uiPriority w:val="11"/>
    <w:rsid w:val="00540CD3"/>
    <w:rPr>
      <w:rFonts w:ascii="Calibri" w:eastAsiaTheme="minorEastAsia" w:hAnsi="Calibri"/>
      <w:i/>
      <w:color w:val="404040" w:themeColor="text1" w:themeTint="BF"/>
      <w:spacing w:val="15"/>
      <w:lang w:val="en-NZ"/>
    </w:rPr>
  </w:style>
  <w:style w:type="paragraph" w:customStyle="1" w:styleId="Bullet1">
    <w:name w:val="Bullet 1"/>
    <w:basedOn w:val="ListParagraph"/>
    <w:link w:val="Bullet1Char"/>
    <w:qFormat/>
    <w:rsid w:val="004F1135"/>
    <w:pPr>
      <w:widowControl/>
      <w:autoSpaceDE/>
      <w:autoSpaceDN/>
      <w:spacing w:before="40" w:after="40" w:line="259" w:lineRule="auto"/>
      <w:ind w:left="0" w:firstLine="0"/>
    </w:pPr>
    <w:rPr>
      <w:rFonts w:ascii="Calibri" w:eastAsiaTheme="minorHAnsi" w:hAnsi="Calibri" w:cstheme="minorBidi"/>
    </w:rPr>
  </w:style>
  <w:style w:type="character" w:customStyle="1" w:styleId="Bullet1Char">
    <w:name w:val="Bullet 1 Char"/>
    <w:basedOn w:val="DefaultParagraphFont"/>
    <w:link w:val="Bullet1"/>
    <w:rsid w:val="004F1135"/>
    <w:rPr>
      <w:rFonts w:ascii="Calibri" w:hAnsi="Calibri"/>
      <w:lang w:val="en-NZ"/>
    </w:rPr>
  </w:style>
  <w:style w:type="paragraph" w:styleId="Header">
    <w:name w:val="header"/>
    <w:basedOn w:val="Normal"/>
    <w:link w:val="HeaderChar"/>
    <w:uiPriority w:val="99"/>
    <w:unhideWhenUsed/>
    <w:rsid w:val="002F6FDE"/>
    <w:pPr>
      <w:tabs>
        <w:tab w:val="center" w:pos="4513"/>
        <w:tab w:val="right" w:pos="9026"/>
      </w:tabs>
    </w:pPr>
  </w:style>
  <w:style w:type="character" w:customStyle="1" w:styleId="HeaderChar">
    <w:name w:val="Header Char"/>
    <w:basedOn w:val="DefaultParagraphFont"/>
    <w:link w:val="Header"/>
    <w:uiPriority w:val="99"/>
    <w:rsid w:val="002F6FDE"/>
    <w:rPr>
      <w:rFonts w:ascii="Arial" w:eastAsia="Arial" w:hAnsi="Arial" w:cs="Arial"/>
      <w:lang w:val="en-NZ"/>
    </w:rPr>
  </w:style>
  <w:style w:type="paragraph" w:styleId="Footer">
    <w:name w:val="footer"/>
    <w:basedOn w:val="Normal"/>
    <w:link w:val="FooterChar"/>
    <w:uiPriority w:val="99"/>
    <w:unhideWhenUsed/>
    <w:rsid w:val="002F6FDE"/>
    <w:pPr>
      <w:tabs>
        <w:tab w:val="center" w:pos="4513"/>
        <w:tab w:val="right" w:pos="9026"/>
      </w:tabs>
    </w:pPr>
  </w:style>
  <w:style w:type="character" w:customStyle="1" w:styleId="FooterChar">
    <w:name w:val="Footer Char"/>
    <w:basedOn w:val="DefaultParagraphFont"/>
    <w:link w:val="Footer"/>
    <w:uiPriority w:val="99"/>
    <w:rsid w:val="002F6FDE"/>
    <w:rPr>
      <w:rFonts w:ascii="Arial" w:eastAsia="Arial" w:hAnsi="Arial" w:cs="Arial"/>
      <w:lang w:val="en-NZ"/>
    </w:rPr>
  </w:style>
  <w:style w:type="table" w:styleId="TableGrid">
    <w:name w:val="Table Grid"/>
    <w:basedOn w:val="TableNormal"/>
    <w:uiPriority w:val="39"/>
    <w:rsid w:val="00BB1586"/>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586"/>
    <w:pPr>
      <w:widowControl/>
      <w:autoSpaceDE/>
      <w:autoSpaceDN/>
    </w:pPr>
    <w:rPr>
      <w:rFonts w:ascii="Calibri" w:hAnsi="Calibri"/>
      <w:lang w:val="en-NZ"/>
    </w:rPr>
  </w:style>
  <w:style w:type="paragraph" w:styleId="Title">
    <w:name w:val="Title"/>
    <w:basedOn w:val="Normal"/>
    <w:link w:val="TitleChar"/>
    <w:qFormat/>
    <w:rsid w:val="002627CD"/>
    <w:pPr>
      <w:widowControl/>
      <w:autoSpaceDE/>
      <w:autoSpaceDN/>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2627CD"/>
    <w:rPr>
      <w:rFonts w:ascii="Times New Roman" w:eastAsia="Times New Roman" w:hAnsi="Times New Roman" w:cs="Times New Roman"/>
      <w:b/>
      <w:bCs/>
      <w:sz w:val="28"/>
      <w:szCs w:val="24"/>
    </w:rPr>
  </w:style>
  <w:style w:type="paragraph" w:styleId="BodyText2">
    <w:name w:val="Body Text 2"/>
    <w:basedOn w:val="Normal"/>
    <w:link w:val="BodyText2Char"/>
    <w:uiPriority w:val="99"/>
    <w:unhideWhenUsed/>
    <w:rsid w:val="00B73CCB"/>
    <w:pPr>
      <w:spacing w:after="120" w:line="480" w:lineRule="auto"/>
    </w:pPr>
  </w:style>
  <w:style w:type="character" w:customStyle="1" w:styleId="BodyText2Char">
    <w:name w:val="Body Text 2 Char"/>
    <w:basedOn w:val="DefaultParagraphFont"/>
    <w:link w:val="BodyText2"/>
    <w:uiPriority w:val="99"/>
    <w:rsid w:val="00B73CCB"/>
    <w:rPr>
      <w:rFonts w:ascii="Arial" w:eastAsia="Arial" w:hAnsi="Arial" w:cs="Arial"/>
      <w:lang w:val="en-NZ"/>
    </w:rPr>
  </w:style>
  <w:style w:type="paragraph" w:styleId="BodyTextIndent">
    <w:name w:val="Body Text Indent"/>
    <w:basedOn w:val="Normal"/>
    <w:link w:val="BodyTextIndentChar"/>
    <w:uiPriority w:val="99"/>
    <w:semiHidden/>
    <w:unhideWhenUsed/>
    <w:rsid w:val="00B73CCB"/>
    <w:pPr>
      <w:spacing w:after="120"/>
      <w:ind w:left="283"/>
    </w:pPr>
  </w:style>
  <w:style w:type="character" w:customStyle="1" w:styleId="BodyTextIndentChar">
    <w:name w:val="Body Text Indent Char"/>
    <w:basedOn w:val="DefaultParagraphFont"/>
    <w:link w:val="BodyTextIndent"/>
    <w:uiPriority w:val="99"/>
    <w:semiHidden/>
    <w:rsid w:val="00B73CCB"/>
    <w:rPr>
      <w:rFonts w:ascii="Arial" w:eastAsia="Arial" w:hAnsi="Arial" w:cs="Arial"/>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42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1A67C89DAAA5439FA999D68F80522E" ma:contentTypeVersion="13" ma:contentTypeDescription="Create a new document." ma:contentTypeScope="" ma:versionID="910c3ec1ff695ee801428bba034f3df7">
  <xsd:schema xmlns:xsd="http://www.w3.org/2001/XMLSchema" xmlns:xs="http://www.w3.org/2001/XMLSchema" xmlns:p="http://schemas.microsoft.com/office/2006/metadata/properties" xmlns:ns2="7ff7c681-7208-4c2c-86bb-69263d23befb" xmlns:ns3="7596b911-c903-4e06-ad92-78e0df699748" targetNamespace="http://schemas.microsoft.com/office/2006/metadata/properties" ma:root="true" ma:fieldsID="cf0da3899e074ae713af39915a71b579" ns2:_="" ns3:_="">
    <xsd:import namespace="7ff7c681-7208-4c2c-86bb-69263d23befb"/>
    <xsd:import namespace="7596b911-c903-4e06-ad92-78e0df6997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7c681-7208-4c2c-86bb-69263d23b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85f202-651a-4356-97e7-25d4790ca5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6b911-c903-4e06-ad92-78e0df6997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7c681-7208-4c2c-86bb-69263d23be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2D48F-AFC9-46AB-B621-560C5346AA59}">
  <ds:schemaRefs>
    <ds:schemaRef ds:uri="http://schemas.microsoft.com/sharepoint/v3/contenttype/forms"/>
  </ds:schemaRefs>
</ds:datastoreItem>
</file>

<file path=customXml/itemProps2.xml><?xml version="1.0" encoding="utf-8"?>
<ds:datastoreItem xmlns:ds="http://schemas.openxmlformats.org/officeDocument/2006/customXml" ds:itemID="{B1466CA5-B3C7-4680-974F-42A218FF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7c681-7208-4c2c-86bb-69263d23befb"/>
    <ds:schemaRef ds:uri="7596b911-c903-4e06-ad92-78e0df699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B0630-F604-46CE-88E1-C89D5489A684}">
  <ds:schemaRefs>
    <ds:schemaRef ds:uri="http://schemas.openxmlformats.org/officeDocument/2006/bibliography"/>
  </ds:schemaRefs>
</ds:datastoreItem>
</file>

<file path=customXml/itemProps4.xml><?xml version="1.0" encoding="utf-8"?>
<ds:datastoreItem xmlns:ds="http://schemas.openxmlformats.org/officeDocument/2006/customXml" ds:itemID="{33B13545-225A-44C6-BBF3-62E32B3A6BDE}">
  <ds:schemaRefs>
    <ds:schemaRef ds:uri="http://schemas.microsoft.com/office/2006/metadata/properties"/>
    <ds:schemaRef ds:uri="http://schemas.microsoft.com/office/infopath/2007/PartnerControls"/>
    <ds:schemaRef ds:uri="7ff7c681-7208-4c2c-86bb-69263d23befb"/>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9005</Characters>
  <Application>Microsoft Office Word</Application>
  <DocSecurity>0</DocSecurity>
  <Lines>236</Lines>
  <Paragraphs>105</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Crane</dc:creator>
  <cp:keywords/>
  <cp:lastModifiedBy>Andre Matich-Reynolds</cp:lastModifiedBy>
  <cp:revision>2</cp:revision>
  <cp:lastPrinted>2023-07-31T22:37:00Z</cp:lastPrinted>
  <dcterms:created xsi:type="dcterms:W3CDTF">2026-03-09T20:32:00Z</dcterms:created>
  <dcterms:modified xsi:type="dcterms:W3CDTF">2026-03-09T20:32:00Z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Microsoft® Word 2016</vt:lpwstr>
  </property>
  <property fmtid="{D5CDD505-2E9C-101B-9397-08002B2CF9AE}" pid="4" name="LastSaved">
    <vt:filetime>2021-01-22T00:00:00Z</vt:filetime>
  </property>
  <property fmtid="{D5CDD505-2E9C-101B-9397-08002B2CF9AE}" pid="5" name="GrammarlyDocumentId">
    <vt:lpwstr>1d165987bf16e4bf105c5d688bf5698d4b8d69e715c376e2a21e9cb283ac379b</vt:lpwstr>
  </property>
  <property fmtid="{D5CDD505-2E9C-101B-9397-08002B2CF9AE}" pid="6" name="ContentTypeId">
    <vt:lpwstr>0x010100051A67C89DAAA5439FA999D68F80522E</vt:lpwstr>
  </property>
  <property fmtid="{D5CDD505-2E9C-101B-9397-08002B2CF9AE}" pid="7" name="MediaServiceImageTags">
    <vt:lpwstr/>
  </property>
</Properties>
</file>